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C468" w14:textId="47955BEE" w:rsidR="005C336E" w:rsidRPr="005C336E" w:rsidRDefault="005C336E" w:rsidP="005C336E">
      <w:pPr>
        <w:pStyle w:val="Paragraf"/>
        <w:numPr>
          <w:ilvl w:val="0"/>
          <w:numId w:val="0"/>
        </w:numPr>
        <w:rPr>
          <w:rFonts w:ascii="Calibri Light" w:hAnsi="Calibri Light" w:cs="Times New Roman"/>
          <w:color w:val="2F5496"/>
          <w:sz w:val="40"/>
          <w:szCs w:val="32"/>
          <w:lang w:val="hu-HU" w:eastAsia="en-US"/>
        </w:rPr>
      </w:pPr>
      <w:r>
        <w:rPr>
          <w:rFonts w:ascii="Calibri Light" w:hAnsi="Calibri Light" w:cs="Times New Roman"/>
          <w:color w:val="2F5496"/>
          <w:sz w:val="40"/>
          <w:szCs w:val="32"/>
          <w:lang w:val="hu-HU" w:eastAsia="en-US"/>
        </w:rPr>
        <w:t xml:space="preserve">Rezumat executiv – limba </w:t>
      </w:r>
      <w:r>
        <w:rPr>
          <w:rFonts w:ascii="Calibri Light" w:hAnsi="Calibri Light" w:cs="Times New Roman"/>
          <w:color w:val="2F5496"/>
          <w:sz w:val="40"/>
          <w:szCs w:val="32"/>
          <w:lang w:val="hu-HU" w:eastAsia="en-US"/>
        </w:rPr>
        <w:t>romani</w:t>
      </w:r>
    </w:p>
    <w:p w14:paraId="2765FAD4" w14:textId="321E207A" w:rsidR="00D07771" w:rsidRPr="005C336E" w:rsidRDefault="006928E6" w:rsidP="00D07771">
      <w:pPr>
        <w:pStyle w:val="Heading1"/>
        <w:rPr>
          <w:lang w:val="it-IT"/>
        </w:rPr>
      </w:pPr>
      <w:r w:rsidRPr="005C336E">
        <w:rPr>
          <w:lang w:val="it-IT"/>
        </w:rPr>
        <w:t>Eksekutivo rezumato</w:t>
      </w:r>
    </w:p>
    <w:p w14:paraId="3B3017A0" w14:textId="0E11D771" w:rsidR="006928E6" w:rsidRPr="004F27EB" w:rsidRDefault="006928E6" w:rsidP="00D07771">
      <w:pPr>
        <w:pStyle w:val="Paragraf"/>
        <w:numPr>
          <w:ilvl w:val="0"/>
          <w:numId w:val="0"/>
        </w:numPr>
        <w:rPr>
          <w:rFonts w:eastAsia="Calibri"/>
        </w:rPr>
      </w:pPr>
      <w:r w:rsidRPr="00A53B5B">
        <w:rPr>
          <w:b/>
          <w:bCs/>
          <w:color w:val="4472C4" w:themeColor="accent1"/>
        </w:rPr>
        <w:t>Res</w:t>
      </w:r>
      <w:r w:rsidRPr="00A53B5B">
        <w:rPr>
          <w:rFonts w:eastAsia="Calibri"/>
        </w:rPr>
        <w:t xml:space="preserve"> –</w:t>
      </w:r>
      <w:r>
        <w:rPr>
          <w:rFonts w:eastAsia="Calibri"/>
        </w:rPr>
        <w:t xml:space="preserve"> O akanutno raporto e ad-hok evaluaciaqo si kerdo palal le risparimata xramosarde and-o jekhto Raporto</w:t>
      </w:r>
      <w:r w:rsidR="007E794A">
        <w:rPr>
          <w:rFonts w:eastAsia="Calibri"/>
        </w:rPr>
        <w:t xml:space="preserve"> kerdino and-o kontrakto isindoj sar obiektivo i evaluacia e POIM intervencienqi and-o domenio e mediosqo aj e risparimatença andar e motodologiaqi Nota, adoptisardi and-i septembra 2022, savi del i definicia e modosqi palal savo le avaluatorurǎ keren i analiza e realizisaripnasqe indikatorurenqi aj e rezultatosqi aj o kadro e performancaqo e Programosqo palal i sustenabilutno Barǎrimos 2021-2027</w:t>
      </w:r>
      <w:r w:rsidR="009F5F64">
        <w:rPr>
          <w:rFonts w:eastAsia="Calibri"/>
        </w:rPr>
        <w:t>. I metologialutni Nota risparel te aven kerdine duj raporturǎ palal in ad-hok evaluacia. O jekhto raporto – „O raporto e ad-hok evaluaciaqo dikhindoj e Performanciaqo Kadro”, kaj sas kerdo and-o berś 2022 aj savo kerdǎs i analiza e programosqe indikatorurenqi aj e performancaqo kadro palal i konformiteta le tine kriterurenqe dine mai tele:</w:t>
      </w:r>
    </w:p>
    <w:p w14:paraId="3A0A55C4" w14:textId="4D8E374F" w:rsidR="008D731F" w:rsidRDefault="00FF4320" w:rsidP="00D07771">
      <w:pPr>
        <w:pStyle w:val="ListParagraph"/>
        <w:numPr>
          <w:ilvl w:val="0"/>
          <w:numId w:val="2"/>
        </w:numPr>
        <w:spacing w:after="120" w:line="276" w:lineRule="auto"/>
        <w:ind w:left="936"/>
        <w:contextualSpacing w:val="0"/>
        <w:rPr>
          <w:rFonts w:eastAsia="Calibri" w:cstheme="minorHAnsi"/>
          <w:color w:val="000000"/>
          <w:lang w:val="ro-RO"/>
        </w:rPr>
      </w:pPr>
      <w:r>
        <w:rPr>
          <w:rFonts w:eastAsia="Calibri" w:cstheme="minorHAnsi"/>
          <w:color w:val="000000"/>
          <w:lang w:val="ro-RO"/>
        </w:rPr>
        <w:t>Te aven respektisarde le RAKER k</w:t>
      </w:r>
      <w:r w:rsidR="008D731F">
        <w:rPr>
          <w:rFonts w:eastAsia="Calibri" w:cstheme="minorHAnsi"/>
          <w:color w:val="000000"/>
          <w:lang w:val="ro-RO"/>
        </w:rPr>
        <w:t>riterurǎ. And-o raporto sas kerdi i analiza palal e indikatorurenqe konformiteta e RAKER kriterurença definitome katar e Evropaqi Komisia, aj kadja, sas kerdi i analiza te dikhas kana le indikatorurǎ si relevanto (R), akćeptome (A), Kredibilo (K), lokhes te aven evaluime (E) aj robusto (R).</w:t>
      </w:r>
    </w:p>
    <w:p w14:paraId="2DAD9126" w14:textId="4895620B" w:rsidR="008D731F" w:rsidRDefault="008D731F" w:rsidP="00D07771">
      <w:pPr>
        <w:pStyle w:val="ListParagraph"/>
        <w:numPr>
          <w:ilvl w:val="0"/>
          <w:numId w:val="2"/>
        </w:numPr>
        <w:spacing w:after="120" w:line="276" w:lineRule="auto"/>
        <w:ind w:left="936"/>
        <w:contextualSpacing w:val="0"/>
        <w:rPr>
          <w:rFonts w:eastAsia="Calibri" w:cstheme="minorHAnsi"/>
          <w:color w:val="000000"/>
          <w:lang w:val="ro-RO"/>
        </w:rPr>
      </w:pPr>
      <w:r>
        <w:rPr>
          <w:rFonts w:eastAsia="Calibri" w:cstheme="minorHAnsi"/>
          <w:color w:val="000000"/>
          <w:lang w:val="ro-RO"/>
        </w:rPr>
        <w:t>Le ginavipnasqe metode te aven adekvato.</w:t>
      </w:r>
      <w:r w:rsidR="000336EA">
        <w:rPr>
          <w:rFonts w:eastAsia="Calibri" w:cstheme="minorHAnsi"/>
          <w:color w:val="000000"/>
          <w:lang w:val="ro-RO"/>
        </w:rPr>
        <w:t xml:space="preserve"> And-o raporto sas dine paruvimata/ dudǎrimata e ginavipnasqe metodurenqe k-aśte avel barǎrdi i fezabiliteta e ginavipnasqi aj k-aśte aven xatiarde le ginavipnasqe procedurenqe katar le riga kaj si interesome.</w:t>
      </w:r>
    </w:p>
    <w:p w14:paraId="25DF18DD" w14:textId="63ECBFC4" w:rsidR="000336EA" w:rsidRPr="008D731F" w:rsidRDefault="000336EA" w:rsidP="00D07771">
      <w:pPr>
        <w:pStyle w:val="ListParagraph"/>
        <w:numPr>
          <w:ilvl w:val="0"/>
          <w:numId w:val="2"/>
        </w:numPr>
        <w:spacing w:after="120" w:line="276" w:lineRule="auto"/>
        <w:ind w:left="936"/>
        <w:contextualSpacing w:val="0"/>
        <w:rPr>
          <w:rFonts w:eastAsia="Calibri" w:cstheme="minorHAnsi"/>
          <w:color w:val="000000"/>
          <w:lang w:val="ro-RO"/>
        </w:rPr>
      </w:pPr>
      <w:r>
        <w:rPr>
          <w:rFonts w:eastAsia="Calibri" w:cstheme="minorHAnsi"/>
          <w:color w:val="000000"/>
          <w:lang w:val="ro-RO"/>
        </w:rPr>
        <w:t>I eficienca e saste setosqi e indikatorurenqo. Sa vrǎma kana sas relevanto, e evaluaciaqo raporto sikavdǎs kana si śajutnes te avel tiknǎrdi o gin e indikatorurenqo vaj i modifikacia e indik</w:t>
      </w:r>
      <w:r w:rsidR="00253B0C">
        <w:rPr>
          <w:rFonts w:eastAsia="Calibri" w:cstheme="minorHAnsi"/>
          <w:color w:val="000000"/>
          <w:lang w:val="ro-RO"/>
        </w:rPr>
        <w:t>atorurenqi, k-aśte evel tiknǎrdo</w:t>
      </w:r>
      <w:r>
        <w:rPr>
          <w:rFonts w:eastAsia="Calibri" w:cstheme="minorHAnsi"/>
          <w:color w:val="000000"/>
          <w:lang w:val="ro-RO"/>
        </w:rPr>
        <w:t xml:space="preserve"> </w:t>
      </w:r>
      <w:r w:rsidR="00253B0C">
        <w:rPr>
          <w:rFonts w:eastAsia="Calibri" w:cstheme="minorHAnsi"/>
          <w:color w:val="000000"/>
          <w:lang w:val="ro-RO"/>
        </w:rPr>
        <w:t>e butikeripnasqo ginavipen, ama bi te tiknǎrel semnifikativone ćhandeste i kapaciteta e e sistemosqi e monitorizatiaqo te dikhel aj te ginavel le maj relevanto fenomenurǎ</w:t>
      </w:r>
      <w:r w:rsidR="00FF4320">
        <w:rPr>
          <w:rFonts w:eastAsia="Calibri" w:cstheme="minorHAnsi"/>
          <w:color w:val="000000"/>
          <w:lang w:val="ro-RO"/>
        </w:rPr>
        <w:t>.</w:t>
      </w:r>
    </w:p>
    <w:p w14:paraId="12871B73" w14:textId="6D218D76" w:rsidR="00991C59" w:rsidRPr="004F27EB" w:rsidRDefault="00991C59" w:rsidP="00D07771">
      <w:pPr>
        <w:pStyle w:val="Paragraf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O akanutno ad-hok raporto e evaluaciaqo kerel i analiza e procedurenqi dinde vaś e daturenqi kolektacia, tha vi i klariteta e metodurenqi e kalkulenqe; sikeven i evidenca e śajutne provokacienqi (dikhindoj </w:t>
      </w:r>
      <w:r w:rsidR="00CE1D5D">
        <w:rPr>
          <w:rFonts w:eastAsia="Calibri"/>
        </w:rPr>
        <w:t xml:space="preserve">le eforturǎ aj le kosturǎ e ginavipsasqe) vaś o ginavimos e indikatorurenqo, palal jekh dokumentarutni analiza, vaj palal le aktivitete e konsultacienqe kerde p-o jekh akceptome eśantiono e indikatorurenqo, del rekomandacie palal subiekturǎ vi/vaj ad-hok aktivitete save daśtilas te aven barǎrde k-aśte zorǎren i kapaciteta e beneficiarurenqi te ginaven aj </w:t>
      </w:r>
      <w:r w:rsidR="00FF4320">
        <w:rPr>
          <w:rFonts w:eastAsia="Calibri"/>
        </w:rPr>
        <w:t>te raportisaren le indikatorurǎ.</w:t>
      </w:r>
    </w:p>
    <w:p w14:paraId="223519AF" w14:textId="69095BE4" w:rsidR="00D07771" w:rsidRPr="004F27EB" w:rsidRDefault="00FF4320" w:rsidP="00D07771">
      <w:pPr>
        <w:pStyle w:val="Paragraf"/>
        <w:numPr>
          <w:ilvl w:val="0"/>
          <w:numId w:val="0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</w:t>
      </w:r>
      <w:r w:rsidR="00F55FC2">
        <w:rPr>
          <w:b/>
          <w:bCs/>
          <w:color w:val="4472C4" w:themeColor="accent1"/>
        </w:rPr>
        <w:t xml:space="preserve"> metodologi</w:t>
      </w:r>
      <w:r>
        <w:rPr>
          <w:b/>
          <w:bCs/>
          <w:color w:val="4472C4" w:themeColor="accent1"/>
        </w:rPr>
        <w:t>kani abordacia</w:t>
      </w:r>
    </w:p>
    <w:p w14:paraId="78E3AA75" w14:textId="510E2662" w:rsidR="00F55FC2" w:rsidRPr="004F27EB" w:rsidRDefault="00F55FC2" w:rsidP="00D07771">
      <w:pPr>
        <w:pStyle w:val="Paragraf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>Le arakhimata e akanutne raportosqe e evaluaciaqo sas kerde palal:</w:t>
      </w:r>
    </w:p>
    <w:p w14:paraId="1C830986" w14:textId="7F381A0E" w:rsidR="00CF5C17" w:rsidRPr="00FF4320" w:rsidRDefault="00F55FC2" w:rsidP="00FF4320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eastAsia="Calibri" w:cstheme="minorHAnsi"/>
          <w:color w:val="000000"/>
          <w:lang w:val="ro-RO"/>
        </w:rPr>
      </w:pPr>
      <w:r>
        <w:rPr>
          <w:rFonts w:eastAsia="Calibri" w:cstheme="minorHAnsi"/>
          <w:color w:val="000000"/>
          <w:lang w:val="ro-RO"/>
        </w:rPr>
        <w:t xml:space="preserve">I dokumentarutni analiza (e butikeripnasqo </w:t>
      </w:r>
      <w:r w:rsidR="002A60EF">
        <w:rPr>
          <w:rFonts w:eastAsia="Calibri" w:cstheme="minorHAnsi"/>
          <w:color w:val="000000"/>
          <w:lang w:val="ro-RO"/>
        </w:rPr>
        <w:t xml:space="preserve">dokumento e Komisiaqe servicurenqo – SWD 198, i Performanca, i monitorizacia aj i evaluacia e Evropano Fondosqo palal o Regionalo Barǎrimos; o Programo e Sustenabilutne Barǎrimasqo 2021-2027 – i </w:t>
      </w:r>
      <w:r w:rsidR="00CF5C17">
        <w:rPr>
          <w:rFonts w:eastAsia="Calibri" w:cstheme="minorHAnsi"/>
          <w:color w:val="000000"/>
          <w:lang w:val="ro-RO"/>
        </w:rPr>
        <w:t>versia andar i N</w:t>
      </w:r>
      <w:r w:rsidR="002A60EF">
        <w:rPr>
          <w:rFonts w:eastAsia="Calibri" w:cstheme="minorHAnsi"/>
          <w:color w:val="000000"/>
          <w:lang w:val="ro-RO"/>
        </w:rPr>
        <w:t xml:space="preserve">ovembra 2022; e reglementaciaqo kadro katar UE e Fondosqo e Koeziunǎqo aj e Evropano Fondosqo palal o </w:t>
      </w:r>
      <w:r w:rsidR="002A60EF">
        <w:rPr>
          <w:rFonts w:eastAsia="Calibri" w:cstheme="minorHAnsi"/>
          <w:color w:val="000000"/>
          <w:lang w:val="ro-RO"/>
        </w:rPr>
        <w:lastRenderedPageBreak/>
        <w:t xml:space="preserve">Regionalo Barǎrimos and-i perioda 2021-2027; RAI POIM 2014-2020; i daturenqi platforma Open Cohesion; ol metadate e dokumenturenqe dine katar i Autoriteta e Managementosqi vaś o </w:t>
      </w:r>
      <w:r w:rsidR="00CF5C17">
        <w:rPr>
          <w:rFonts w:eastAsia="Calibri" w:cstheme="minorHAnsi"/>
          <w:color w:val="000000"/>
          <w:lang w:val="ro-RO"/>
        </w:rPr>
        <w:t>Programo e Sustenabilutne Barǎrimas</w:t>
      </w:r>
      <w:r w:rsidR="00FF4320">
        <w:rPr>
          <w:rFonts w:eastAsia="Calibri" w:cstheme="minorHAnsi"/>
          <w:color w:val="000000"/>
          <w:lang w:val="ro-RO"/>
        </w:rPr>
        <w:t>qo 2021-2027 and-o Trintonaj 202</w:t>
      </w:r>
      <w:r w:rsidR="00CF5C17">
        <w:rPr>
          <w:rFonts w:eastAsia="Calibri" w:cstheme="minorHAnsi"/>
          <w:color w:val="000000"/>
          <w:lang w:val="ro-RO"/>
        </w:rPr>
        <w:t>3);</w:t>
      </w:r>
    </w:p>
    <w:p w14:paraId="6A111997" w14:textId="63BEAE13" w:rsidR="00CF5C17" w:rsidRDefault="00CF5C17" w:rsidP="00D07771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eastAsia="Calibri" w:cstheme="minorHAnsi"/>
          <w:color w:val="000000"/>
          <w:lang w:val="ro-RO"/>
        </w:rPr>
      </w:pPr>
      <w:r>
        <w:rPr>
          <w:rFonts w:eastAsia="Calibri" w:cstheme="minorHAnsi"/>
          <w:color w:val="000000"/>
          <w:lang w:val="ro-RO"/>
        </w:rPr>
        <w:t>Konsultativone aktivitete vaś jekh tangǎrdo eś</w:t>
      </w:r>
      <w:r w:rsidR="00FF4320">
        <w:rPr>
          <w:rFonts w:eastAsia="Calibri" w:cstheme="minorHAnsi"/>
          <w:color w:val="000000"/>
          <w:lang w:val="ro-RO"/>
        </w:rPr>
        <w:t xml:space="preserve">antiono e indikatorurenqo, maj </w:t>
      </w:r>
      <w:r>
        <w:rPr>
          <w:rFonts w:eastAsia="Calibri" w:cstheme="minorHAnsi"/>
          <w:color w:val="000000"/>
          <w:lang w:val="ro-RO"/>
        </w:rPr>
        <w:t>eksakto le indikatorurǎ palal o rezultato. Maj but detalurǎ dikhindoj le projekturǎ POIM 2014-2020 save sas konsultome and-o proceso e evaluaciaqo, si and-i Aneksa I.</w:t>
      </w:r>
    </w:p>
    <w:p w14:paraId="78E5898A" w14:textId="77777777" w:rsidR="00D07771" w:rsidRPr="004F27EB" w:rsidRDefault="00D07771" w:rsidP="00D07771">
      <w:pPr>
        <w:spacing w:after="120" w:line="276" w:lineRule="auto"/>
        <w:rPr>
          <w:rFonts w:asciiTheme="minorHAnsi" w:eastAsia="Calibri" w:hAnsiTheme="minorHAnsi" w:cstheme="minorHAnsi"/>
          <w:color w:val="000000"/>
          <w:szCs w:val="22"/>
          <w:lang w:val="ro-RO"/>
        </w:rPr>
      </w:pPr>
    </w:p>
    <w:p w14:paraId="18DA6CAB" w14:textId="6A782432" w:rsidR="00D07771" w:rsidRPr="004F27EB" w:rsidRDefault="00CF5C17" w:rsidP="00D07771">
      <w:pPr>
        <w:spacing w:after="120" w:line="276" w:lineRule="auto"/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</w:pPr>
      <w:r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  <w:t>Ol arakhimata e evaluaciaqe – I perioda 1</w:t>
      </w:r>
    </w:p>
    <w:p w14:paraId="0E87A794" w14:textId="25290870" w:rsidR="00D07771" w:rsidRPr="00DC0DB3" w:rsidRDefault="00970924" w:rsidP="00D07771">
      <w:pPr>
        <w:pStyle w:val="Paragraf"/>
        <w:numPr>
          <w:ilvl w:val="0"/>
          <w:numId w:val="0"/>
        </w:numPr>
        <w:ind w:left="360" w:hanging="360"/>
        <w:rPr>
          <w:rFonts w:eastAsia="Calibri"/>
          <w:b/>
          <w:bCs/>
        </w:rPr>
      </w:pPr>
      <w:r>
        <w:rPr>
          <w:rFonts w:eastAsia="Calibri"/>
          <w:b/>
          <w:bCs/>
        </w:rPr>
        <w:t>Pani aj rezidual</w:t>
      </w:r>
      <w:r w:rsidR="00CF5C17">
        <w:rPr>
          <w:rFonts w:eastAsia="Calibri"/>
          <w:b/>
          <w:bCs/>
        </w:rPr>
        <w:t>o pani (RSO 2.5)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43"/>
        <w:gridCol w:w="6412"/>
      </w:tblGrid>
      <w:tr w:rsidR="00D07771" w:rsidRPr="005C336E" w14:paraId="2D81D27A" w14:textId="77777777" w:rsidTr="00D92384">
        <w:trPr>
          <w:trHeight w:val="550"/>
          <w:tblHeader/>
        </w:trPr>
        <w:tc>
          <w:tcPr>
            <w:tcW w:w="2943" w:type="dxa"/>
            <w:shd w:val="clear" w:color="auto" w:fill="D9E2F3" w:themeFill="accent1" w:themeFillTint="33"/>
          </w:tcPr>
          <w:p w14:paraId="053488E0" w14:textId="0EBE95FC" w:rsidR="00CF5C17" w:rsidRPr="004F27EB" w:rsidRDefault="00CF5C17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Ol konkluzie</w:t>
            </w:r>
          </w:p>
        </w:tc>
        <w:tc>
          <w:tcPr>
            <w:tcW w:w="6412" w:type="dxa"/>
            <w:shd w:val="clear" w:color="auto" w:fill="D9E2F3" w:themeFill="accent1" w:themeFillTint="33"/>
          </w:tcPr>
          <w:p w14:paraId="4B739E04" w14:textId="2BEEDA0E" w:rsidR="00A4289C" w:rsidRPr="004F27EB" w:rsidRDefault="00A4289C" w:rsidP="00A4289C">
            <w:pPr>
              <w:spacing w:after="120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Rekomandacie vaś i konsolidacia e beneficiarurenqi kapacitetaqi te ginaven le indikatorurǎ</w:t>
            </w:r>
          </w:p>
        </w:tc>
      </w:tr>
      <w:tr w:rsidR="00D07771" w:rsidRPr="005C336E" w14:paraId="59C56AF3" w14:textId="77777777" w:rsidTr="00D92384">
        <w:trPr>
          <w:trHeight w:val="520"/>
        </w:trPr>
        <w:tc>
          <w:tcPr>
            <w:tcW w:w="2943" w:type="dxa"/>
          </w:tcPr>
          <w:p w14:paraId="68744FAF" w14:textId="1874CA3E" w:rsidR="00CF5C17" w:rsidRPr="004F27EB" w:rsidRDefault="00CF5C17" w:rsidP="00D92384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u w:val="single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Na si a</w:t>
            </w:r>
            <w:r w:rsidR="00FF4320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źukerdo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so le </w:t>
            </w:r>
            <w:r w:rsidR="00FF4320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realizisaripnasqe </w:t>
            </w:r>
            <w:r w:rsidR="00D92384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indikatorurǎ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te keren bare proble </w:t>
            </w:r>
            <w:r w:rsidR="00970924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dikhindoj o ginavipen.</w:t>
            </w:r>
          </w:p>
        </w:tc>
        <w:tc>
          <w:tcPr>
            <w:tcW w:w="6412" w:type="dxa"/>
          </w:tcPr>
          <w:p w14:paraId="583C1200" w14:textId="688BA11B" w:rsidR="00970924" w:rsidRPr="004F27EB" w:rsidRDefault="00970924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Calibri" w:cstheme="minorHAnsi"/>
                <w:color w:val="000000"/>
                <w:lang w:val="ro-RO"/>
              </w:rPr>
            </w:pPr>
            <w:r>
              <w:rPr>
                <w:rFonts w:eastAsia="Calibri" w:cstheme="minorHAnsi"/>
                <w:color w:val="000000"/>
                <w:lang w:val="ro-RO"/>
              </w:rPr>
              <w:t>Te aven inkluzome po but indikatorurǎ e projektosqe, palal o modelo POIM 2014-2020 vaś RCO30 „O lungimos e neve konduk</w:t>
            </w:r>
            <w:r w:rsidR="00D92384">
              <w:rPr>
                <w:rFonts w:eastAsia="Calibri" w:cstheme="minorHAnsi"/>
                <w:color w:val="000000"/>
                <w:lang w:val="ro-RO"/>
              </w:rPr>
              <w:t>tenqo vaj i opt</w:t>
            </w:r>
            <w:r>
              <w:rPr>
                <w:rFonts w:eastAsia="Calibri" w:cstheme="minorHAnsi"/>
                <w:color w:val="000000"/>
                <w:lang w:val="ro-RO"/>
              </w:rPr>
              <w:t>imizacia vaś le distribucienqe sistemurǎ andar o publiko receaua kaj anel o pani” aj RCO31 „O lungimos e neve konduk</w:t>
            </w:r>
            <w:r w:rsidR="00D92384">
              <w:rPr>
                <w:rFonts w:eastAsia="Calibri" w:cstheme="minorHAnsi"/>
                <w:color w:val="000000"/>
                <w:lang w:val="ro-RO"/>
              </w:rPr>
              <w:t>tenqo vaj i opt</w:t>
            </w:r>
            <w:r>
              <w:rPr>
                <w:rFonts w:eastAsia="Calibri" w:cstheme="minorHAnsi"/>
                <w:color w:val="000000"/>
                <w:lang w:val="ro-RO"/>
              </w:rPr>
              <w:t>imizacia vaś i publiko receaua kaj kidel o rezidualo pani”.</w:t>
            </w:r>
          </w:p>
          <w:p w14:paraId="1D817C52" w14:textId="5DD19D18" w:rsidR="00714A14" w:rsidRPr="004F27EB" w:rsidRDefault="00714A14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Calibri" w:cstheme="minorHAnsi"/>
                <w:color w:val="000000"/>
                <w:lang w:val="ro-RO"/>
              </w:rPr>
            </w:pPr>
            <w:r>
              <w:rPr>
                <w:rFonts w:eastAsia="Calibri" w:cstheme="minorHAnsi"/>
                <w:color w:val="000000"/>
                <w:lang w:val="ro-RO"/>
              </w:rPr>
              <w:t>I klarifikacia p</w:t>
            </w:r>
            <w:r w:rsidR="00D92384">
              <w:rPr>
                <w:rFonts w:eastAsia="Calibri" w:cstheme="minorHAnsi"/>
                <w:color w:val="000000"/>
                <w:lang w:val="ro-RO"/>
              </w:rPr>
              <w:t>alal i buti so i mentenanca aj le</w:t>
            </w:r>
            <w:r>
              <w:rPr>
                <w:rFonts w:eastAsia="Calibri" w:cstheme="minorHAnsi"/>
                <w:color w:val="000000"/>
                <w:lang w:val="ro-RO"/>
              </w:rPr>
              <w:t xml:space="preserve"> laćharimata na </w:t>
            </w:r>
            <w:r w:rsidR="00A4289C">
              <w:rPr>
                <w:rFonts w:eastAsia="Calibri" w:cstheme="minorHAnsi"/>
                <w:color w:val="000000"/>
                <w:lang w:val="ro-RO"/>
              </w:rPr>
              <w:t>na-i ućharde karar le indikatorurǎ</w:t>
            </w:r>
          </w:p>
          <w:p w14:paraId="0177535B" w14:textId="4DBBBACC" w:rsidR="00A4289C" w:rsidRPr="004F27EB" w:rsidRDefault="00A4289C" w:rsidP="00A4289C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Calibri" w:cstheme="minorHAnsi"/>
                <w:b/>
                <w:bCs/>
                <w:color w:val="000000"/>
                <w:u w:val="single"/>
                <w:lang w:val="ro-RO"/>
              </w:rPr>
            </w:pPr>
            <w:r w:rsidRPr="00A4289C">
              <w:rPr>
                <w:rFonts w:eastAsia="Calibri" w:cstheme="minorHAnsi"/>
                <w:color w:val="000000"/>
                <w:lang w:val="ro-RO"/>
              </w:rPr>
              <w:t>Te aven dine explikacie and-o</w:t>
            </w:r>
            <w:r w:rsidR="00D92384" w:rsidRPr="00D92384">
              <w:rPr>
                <w:rFonts w:eastAsia="Calibri" w:cstheme="minorHAnsi"/>
                <w:bCs/>
                <w:color w:val="000000"/>
                <w:lang w:val="ro-RO"/>
              </w:rPr>
              <w:t xml:space="preserve"> </w:t>
            </w:r>
            <w:r w:rsidR="00D92384">
              <w:rPr>
                <w:rFonts w:eastAsia="Calibri" w:cstheme="minorHAnsi"/>
                <w:bCs/>
                <w:color w:val="000000"/>
                <w:lang w:val="ro-RO"/>
              </w:rPr>
              <w:t>ghido e indikatorosqo</w:t>
            </w:r>
            <w:r>
              <w:rPr>
                <w:rFonts w:eastAsia="Calibri" w:cstheme="minorHAnsi"/>
                <w:bCs/>
                <w:color w:val="000000"/>
                <w:lang w:val="ro-RO"/>
              </w:rPr>
              <w:t>, vaj maśkar le ad-hok aktivitete vaś i konsolidacia e kapacitetaqi dikhindoj i buti so i laćhardi kapaciteta kerel referinca kaj  tratamento e rezidualutne panǎ vaś RCO32 „Nevi kapaciteta vaj optimisardi vaś o tratamento e rezidualutne panǎ”.</w:t>
            </w:r>
          </w:p>
        </w:tc>
      </w:tr>
      <w:tr w:rsidR="00D07771" w:rsidRPr="005C336E" w14:paraId="044F2BC8" w14:textId="77777777" w:rsidTr="00D92384">
        <w:trPr>
          <w:trHeight w:val="541"/>
        </w:trPr>
        <w:tc>
          <w:tcPr>
            <w:tcW w:w="2943" w:type="dxa"/>
          </w:tcPr>
          <w:p w14:paraId="05A4E285" w14:textId="7FE502B6" w:rsidR="00003111" w:rsidRPr="00003111" w:rsidRDefault="00003111" w:rsidP="00D92384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b/>
                <w:color w:val="000000"/>
                <w:szCs w:val="22"/>
                <w:u w:val="single"/>
                <w:lang w:val="ro-RO"/>
              </w:rPr>
            </w:pPr>
            <w:r w:rsidRPr="00003111">
              <w:rPr>
                <w:rFonts w:asciiTheme="minorHAnsi" w:hAnsiTheme="minorHAnsi" w:cstheme="minorHAnsi"/>
                <w:b/>
                <w:szCs w:val="22"/>
                <w:lang w:val="it-IT"/>
              </w:rPr>
              <w:t>O ginavipen e indikatorurenqo RCR41 aj RCR42 si maj phari, kodolesqe dikhel i populacia kaj si la konekcia kaj i infrastruktura e panǎqi savo śaj te avel pilo aj e rezidualone panǎqi</w:t>
            </w:r>
            <w:r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, </w:t>
            </w:r>
            <w:r w:rsidRPr="00A25967">
              <w:rPr>
                <w:rFonts w:asciiTheme="minorHAnsi" w:hAnsiTheme="minorHAnsi" w:cstheme="minorHAnsi"/>
                <w:szCs w:val="22"/>
                <w:lang w:val="it-IT"/>
              </w:rPr>
              <w:t xml:space="preserve">dikhindoj vi i buti so trebul vrǎma (vi maj dut de-sar jekh berś katar o agordipen e projektosqo k-aśte del i garancia e sastutne konektaciaqi, palal i POIM experencia </w:t>
            </w:r>
            <w:r w:rsidR="00A25967" w:rsidRPr="00A25967">
              <w:rPr>
                <w:rFonts w:asciiTheme="minorHAnsi" w:hAnsiTheme="minorHAnsi" w:cstheme="minorHAnsi"/>
                <w:szCs w:val="22"/>
                <w:lang w:val="it-IT"/>
              </w:rPr>
              <w:t>maśkar 2014-</w:t>
            </w:r>
            <w:r w:rsidR="00A25967" w:rsidRPr="00A25967">
              <w:rPr>
                <w:rFonts w:asciiTheme="minorHAnsi" w:hAnsiTheme="minorHAnsi" w:cstheme="minorHAnsi"/>
                <w:szCs w:val="22"/>
                <w:lang w:val="it-IT"/>
              </w:rPr>
              <w:lastRenderedPageBreak/>
              <w:t>2020).</w:t>
            </w:r>
          </w:p>
        </w:tc>
        <w:tc>
          <w:tcPr>
            <w:tcW w:w="6412" w:type="dxa"/>
          </w:tcPr>
          <w:p w14:paraId="6DAF23CF" w14:textId="0B73AA45" w:rsidR="00A25967" w:rsidRPr="00D92384" w:rsidRDefault="00A25967" w:rsidP="00D92384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rPr>
                <w:rFonts w:cstheme="minorHAnsi"/>
                <w:color w:val="000000" w:themeColor="text1"/>
                <w:lang w:val="it-IT"/>
              </w:rPr>
            </w:pPr>
            <w:r w:rsidRPr="00D92384">
              <w:rPr>
                <w:rFonts w:cstheme="minorHAnsi"/>
                <w:color w:val="000000" w:themeColor="text1"/>
                <w:lang w:val="it-IT"/>
              </w:rPr>
              <w:lastRenderedPageBreak/>
              <w:t>I aktualizacia e indikatorurenqe ginavipnasqo and-e le avutne berśa</w:t>
            </w:r>
          </w:p>
          <w:p w14:paraId="6F57C80B" w14:textId="080892D3" w:rsidR="00A25967" w:rsidRPr="004F27EB" w:rsidRDefault="00A25967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color w:val="000000" w:themeColor="text1"/>
                <w:lang w:val="it-IT"/>
              </w:rPr>
            </w:pPr>
            <w:r>
              <w:rPr>
                <w:rFonts w:cstheme="minorHAnsi"/>
                <w:color w:val="000000" w:themeColor="text1"/>
                <w:lang w:val="it-IT"/>
              </w:rPr>
              <w:t>Del pes i rekomandacia te del e beneficiarurenqe i permisia kaj jekh nesavi flexibiliteta and-e sa le butǎ kaj dikhen i metodologia palal o ginavimos e indikatorurenqo, te ginaven na numaj i rezidento populacia, tha vi aver tipurǎ e populaciaqe.</w:t>
            </w:r>
          </w:p>
          <w:p w14:paraId="4BF557C8" w14:textId="04294221" w:rsidR="00A25967" w:rsidRPr="004F27EB" w:rsidRDefault="00A25967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Trebulas te avel eksplikisardo so kadava indikatorurǎ dikhen i realo populacia kaj sas konektome and-o nesavo momento palal o agoripen e projektosqo (misalǎqe, jekh berś).</w:t>
            </w:r>
          </w:p>
          <w:p w14:paraId="730AE70F" w14:textId="2E1111DC" w:rsidR="00A25967" w:rsidRPr="004F27EB" w:rsidRDefault="00A25967" w:rsidP="00A6435D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And-o kerzo RCR42, o raporto e projektosqo daśtilas te kerel i evidenca</w:t>
            </w:r>
            <w:r w:rsidR="00A6435D">
              <w:rPr>
                <w:rFonts w:cstheme="minorHAnsi"/>
                <w:lang w:val="fr-FR"/>
              </w:rPr>
              <w:t xml:space="preserve"> kana i infrastruktura e projektosqi  sas la, direkto/ indirekto, jekh źutimos katar PNRR.</w:t>
            </w:r>
          </w:p>
        </w:tc>
      </w:tr>
    </w:tbl>
    <w:p w14:paraId="6C4F388C" w14:textId="45367625" w:rsidR="00D07771" w:rsidRPr="00DC0DB3" w:rsidRDefault="00A25967" w:rsidP="00D07771">
      <w:pPr>
        <w:pStyle w:val="Paragraf"/>
        <w:numPr>
          <w:ilvl w:val="0"/>
          <w:numId w:val="0"/>
        </w:numPr>
        <w:spacing w:before="120"/>
        <w:ind w:left="360" w:hanging="360"/>
        <w:rPr>
          <w:rFonts w:eastAsia="Calibri"/>
          <w:b/>
          <w:bCs/>
        </w:rPr>
      </w:pPr>
      <w:r>
        <w:rPr>
          <w:rFonts w:eastAsia="Calibri"/>
          <w:b/>
          <w:bCs/>
        </w:rPr>
        <w:t>Ol deśeurǎ (RSO 2.6)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0"/>
        <w:gridCol w:w="6615"/>
      </w:tblGrid>
      <w:tr w:rsidR="00D07771" w:rsidRPr="005C336E" w14:paraId="398A50B8" w14:textId="77777777" w:rsidTr="00A6435D">
        <w:trPr>
          <w:trHeight w:val="953"/>
          <w:tblHeader/>
        </w:trPr>
        <w:tc>
          <w:tcPr>
            <w:tcW w:w="2830" w:type="dxa"/>
            <w:shd w:val="clear" w:color="auto" w:fill="D9E2F3" w:themeFill="accent1" w:themeFillTint="33"/>
          </w:tcPr>
          <w:p w14:paraId="36394919" w14:textId="230196B0" w:rsidR="00A6435D" w:rsidRPr="004F27EB" w:rsidRDefault="00A6435D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Ol konkluzie</w:t>
            </w:r>
          </w:p>
        </w:tc>
        <w:tc>
          <w:tcPr>
            <w:tcW w:w="6615" w:type="dxa"/>
            <w:shd w:val="clear" w:color="auto" w:fill="D9E2F3" w:themeFill="accent1" w:themeFillTint="33"/>
          </w:tcPr>
          <w:p w14:paraId="4EB60FD5" w14:textId="4E1E4A8F" w:rsidR="00DF5112" w:rsidRPr="004F27EB" w:rsidRDefault="00DF5112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Rekomandacie vaś i konsolidacia e beneficiarurenqi kapacitetaqi te ginaven le indikatorurǎ</w:t>
            </w:r>
          </w:p>
        </w:tc>
      </w:tr>
      <w:tr w:rsidR="00D07771" w:rsidRPr="005C336E" w14:paraId="113DD628" w14:textId="77777777" w:rsidTr="00A6435D">
        <w:trPr>
          <w:trHeight w:val="520"/>
        </w:trPr>
        <w:tc>
          <w:tcPr>
            <w:tcW w:w="2830" w:type="dxa"/>
          </w:tcPr>
          <w:p w14:paraId="0A4783BB" w14:textId="29017A29" w:rsidR="00A6435D" w:rsidRPr="004F27EB" w:rsidRDefault="00D92384" w:rsidP="00D92384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u w:val="single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Na si aźukerdo</w:t>
            </w:r>
            <w:r w:rsidR="00A6435D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so le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realizisaripnasqe </w:t>
            </w:r>
            <w:r w:rsidR="00A6435D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indikatorurǎ e te keren bare proble dikhindoj o ginavipen.</w:t>
            </w:r>
          </w:p>
        </w:tc>
        <w:tc>
          <w:tcPr>
            <w:tcW w:w="6615" w:type="dxa"/>
          </w:tcPr>
          <w:p w14:paraId="681649E9" w14:textId="386DB667" w:rsidR="003F3AD6" w:rsidRPr="003F3AD6" w:rsidRDefault="003F3AD6" w:rsidP="003F3AD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ro-RO"/>
              </w:rPr>
            </w:pPr>
            <w:r w:rsidRPr="003F3AD6">
              <w:rPr>
                <w:rFonts w:cstheme="minorHAnsi"/>
                <w:lang w:val="ro-RO"/>
              </w:rPr>
              <w:t>Te avel dini i klarifikacia vaś le</w:t>
            </w:r>
            <w:r>
              <w:rPr>
                <w:rFonts w:cstheme="minorHAnsi"/>
                <w:lang w:val="ro-RO"/>
              </w:rPr>
              <w:t xml:space="preserve"> indikatorurǎ RCO107 „Ol investicie and-e instalacie vaś i sepratome kolektacia e deśeurenqi” aj 2S3 „Investicie vaś o pandavimos aj vaś te aves reabilitizisarde le deśeurenqe depozite”, so tipo e „investicienqo” daśti te oven line and-i konsideracia. Alternativome opciune śaj te aven: vazdinipen vaś o programo, eligibilone investicie, saste investiție and-o projekto, vi le neeligibilone pokinimata.</w:t>
            </w:r>
          </w:p>
          <w:p w14:paraId="1E6E8700" w14:textId="29B44C86" w:rsidR="003F3AD6" w:rsidRPr="004F27EB" w:rsidRDefault="00D92384" w:rsidP="00D92384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Vaś 2S</w:t>
            </w:r>
            <w:r w:rsidR="003F3AD6">
              <w:rPr>
                <w:rFonts w:cstheme="minorHAnsi"/>
                <w:color w:val="000000" w:themeColor="text1"/>
                <w:lang w:val="ro-RO"/>
              </w:rPr>
              <w:t>3, o gido e indikatorosqo trebulas te phenes so si ućharde vi o pandavipen, tha vi i reabiliteta e depoziturenqi e deśeurenqe.</w:t>
            </w:r>
          </w:p>
        </w:tc>
      </w:tr>
      <w:tr w:rsidR="00D07771" w:rsidRPr="005C336E" w14:paraId="7A8D7A62" w14:textId="77777777" w:rsidTr="00A6435D">
        <w:trPr>
          <w:trHeight w:val="541"/>
        </w:trPr>
        <w:tc>
          <w:tcPr>
            <w:tcW w:w="2830" w:type="dxa"/>
          </w:tcPr>
          <w:p w14:paraId="0C4D7721" w14:textId="7743C63B" w:rsidR="00CD4D11" w:rsidRPr="004F27EB" w:rsidRDefault="00CD4D11" w:rsidP="00A6435D">
            <w:pPr>
              <w:spacing w:after="120" w:line="276" w:lineRule="auto"/>
              <w:rPr>
                <w:rFonts w:asciiTheme="minorHAnsi" w:eastAsia="Calibri" w:hAnsiTheme="minorHAnsi" w:cstheme="minorHAnsi"/>
                <w:color w:val="000000"/>
                <w:szCs w:val="22"/>
                <w:u w:val="single"/>
                <w:lang w:val="ro-RO"/>
              </w:rPr>
            </w:pPr>
            <w:r w:rsidRPr="00D92384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RCR47 „I reciklacia e deśeurenqi” aj RCR103 „Deśeurǎ kolektome separatome ćhandeste” si lokhes te aven ginavde, ama lenqo ginavipen palal jekh berś katar o agorimos e proiektosqo śaj te avel birealisto</w:t>
            </w:r>
            <w:r>
              <w:rPr>
                <w:rFonts w:asciiTheme="minorHAnsi" w:hAnsiTheme="minorHAnsi" w:cstheme="minorHAnsi"/>
                <w:szCs w:val="22"/>
                <w:lang w:val="it-IT"/>
              </w:rPr>
              <w:t>, dikhindoj i eksperienca POIM 2014-2020.</w:t>
            </w:r>
          </w:p>
        </w:tc>
        <w:tc>
          <w:tcPr>
            <w:tcW w:w="6615" w:type="dxa"/>
          </w:tcPr>
          <w:p w14:paraId="744034BA" w14:textId="77777777" w:rsidR="00AF0D9C" w:rsidRPr="00D92384" w:rsidRDefault="00AF0D9C" w:rsidP="00D92384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rPr>
                <w:rFonts w:cstheme="minorHAnsi"/>
                <w:color w:val="000000" w:themeColor="text1"/>
                <w:lang w:val="it-IT"/>
              </w:rPr>
            </w:pPr>
            <w:r w:rsidRPr="00D92384">
              <w:rPr>
                <w:rFonts w:cstheme="minorHAnsi"/>
                <w:color w:val="000000" w:themeColor="text1"/>
                <w:lang w:val="it-IT"/>
              </w:rPr>
              <w:t>I aktualizacia e indikatorurenqe ginavipnasqo and-e le avutne berśa</w:t>
            </w:r>
          </w:p>
          <w:p w14:paraId="5E33AB45" w14:textId="728D385C" w:rsidR="00AF0D9C" w:rsidRPr="004F27EB" w:rsidRDefault="00AF0D9C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Te avel lino and-i konsideracia o źudeceano nivelo sar nivelo e referenciaqo vaś o ginavipen e indikatorurenqo. Le indikatorurǎ daśtilas te ućharen o źudeceano nivelo aj na telutne nevelurǎ – vi kana o ginavipen kaj le adava nivelurǎ śai te ovel interesanto, kadava ginavipen si komplikime te evel realizisardo vaś o proceso e monitorizaciaqo. </w:t>
            </w:r>
          </w:p>
          <w:p w14:paraId="3629BEE7" w14:textId="26685051" w:rsidR="00AF0D9C" w:rsidRPr="004F27EB" w:rsidRDefault="00AF0D9C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cstheme="minorHAnsi"/>
                <w:lang w:val="ro-RO"/>
              </w:rPr>
            </w:pPr>
            <w:r w:rsidRPr="005C336E">
              <w:rPr>
                <w:rFonts w:cstheme="minorHAnsi"/>
                <w:lang w:val="ro-RO"/>
              </w:rPr>
              <w:t>Vaś o rezultatosqo indikatoro 2S4 „</w:t>
            </w:r>
            <w:r w:rsidR="00C237FA" w:rsidRPr="005C336E">
              <w:rPr>
                <w:rFonts w:cstheme="minorHAnsi"/>
                <w:lang w:val="ro-RO"/>
              </w:rPr>
              <w:t>Depoziturǎ e forutne deśeurenqe bikonformo save sas pandavde aj reabilitome” si importanto te klarifikisarel pes kana o ginavimos kerel pes k-o agor e projektosqo vaj palal jekh berś katar o agor e projektosqo.</w:t>
            </w:r>
          </w:p>
        </w:tc>
      </w:tr>
    </w:tbl>
    <w:p w14:paraId="209CF2F8" w14:textId="77777777" w:rsidR="00D07771" w:rsidRPr="004F27EB" w:rsidRDefault="00D07771" w:rsidP="00D07771">
      <w:pPr>
        <w:spacing w:after="120" w:line="276" w:lineRule="auto"/>
        <w:rPr>
          <w:rFonts w:asciiTheme="minorHAnsi" w:eastAsia="Calibri" w:hAnsiTheme="minorHAnsi" w:cstheme="minorHAnsi"/>
          <w:color w:val="000000"/>
          <w:szCs w:val="22"/>
          <w:lang w:val="ro-RO"/>
        </w:rPr>
      </w:pPr>
    </w:p>
    <w:p w14:paraId="236CAA1F" w14:textId="077DC3D0" w:rsidR="00C237FA" w:rsidRPr="004F27EB" w:rsidRDefault="00C237FA" w:rsidP="00C237FA">
      <w:pPr>
        <w:spacing w:after="120" w:line="276" w:lineRule="auto"/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</w:pPr>
      <w:r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  <w:t>Ol arakhimata e evaluaciaqe – I perioda 2</w:t>
      </w:r>
    </w:p>
    <w:p w14:paraId="7ECDB775" w14:textId="35040CD9" w:rsidR="00C237FA" w:rsidRPr="004F27EB" w:rsidRDefault="00C237FA" w:rsidP="00D07771">
      <w:pPr>
        <w:pStyle w:val="Paragraf"/>
        <w:numPr>
          <w:ilvl w:val="0"/>
          <w:numId w:val="0"/>
        </w:numPr>
        <w:ind w:left="360" w:hanging="360"/>
        <w:rPr>
          <w:rFonts w:eastAsia="Calibri"/>
        </w:rPr>
      </w:pPr>
      <w:r>
        <w:rPr>
          <w:rFonts w:eastAsia="Calibri"/>
        </w:rPr>
        <w:t>I prioriteta 2 ućharel RSO2.7.</w:t>
      </w:r>
    </w:p>
    <w:p w14:paraId="776DB8B8" w14:textId="0CFA58C4" w:rsidR="00C237FA" w:rsidRPr="00A53B5B" w:rsidRDefault="00C237FA" w:rsidP="00D07771">
      <w:pPr>
        <w:pStyle w:val="Paragraf"/>
        <w:numPr>
          <w:ilvl w:val="0"/>
          <w:numId w:val="0"/>
        </w:numPr>
        <w:rPr>
          <w:rFonts w:eastAsia="Calibri"/>
          <w:b/>
          <w:bCs/>
        </w:rPr>
      </w:pPr>
      <w:r w:rsidRPr="00A53B5B">
        <w:rPr>
          <w:rFonts w:eastAsia="Calibri"/>
          <w:b/>
          <w:bCs/>
        </w:rPr>
        <w:t>I konservacia e biodiversitetaqi, i monitorizacia e poluaqi e aerosqi aj akcie vaś o laćharimos e poluatome siturenqo (RSO 2.7).</w:t>
      </w:r>
    </w:p>
    <w:p w14:paraId="586B9819" w14:textId="77777777" w:rsidR="00D92384" w:rsidRDefault="00D92384" w:rsidP="00D07771">
      <w:pPr>
        <w:pStyle w:val="Paragraf"/>
        <w:numPr>
          <w:ilvl w:val="0"/>
          <w:numId w:val="0"/>
        </w:numPr>
        <w:rPr>
          <w:rFonts w:eastAsia="Calibri"/>
          <w:b/>
          <w:bCs/>
        </w:rPr>
      </w:pPr>
    </w:p>
    <w:p w14:paraId="7843B45F" w14:textId="77777777" w:rsidR="00D92384" w:rsidRPr="004F27EB" w:rsidRDefault="00D92384" w:rsidP="00D07771">
      <w:pPr>
        <w:pStyle w:val="Paragraf"/>
        <w:numPr>
          <w:ilvl w:val="0"/>
          <w:numId w:val="0"/>
        </w:numPr>
        <w:rPr>
          <w:rFonts w:eastAsia="Calibri"/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0"/>
        <w:gridCol w:w="6615"/>
      </w:tblGrid>
      <w:tr w:rsidR="00D07771" w:rsidRPr="005C336E" w14:paraId="0945A395" w14:textId="77777777" w:rsidTr="00A6435D">
        <w:trPr>
          <w:trHeight w:val="953"/>
          <w:tblHeader/>
        </w:trPr>
        <w:tc>
          <w:tcPr>
            <w:tcW w:w="2830" w:type="dxa"/>
            <w:shd w:val="clear" w:color="auto" w:fill="D9E2F3" w:themeFill="accent1" w:themeFillTint="33"/>
          </w:tcPr>
          <w:p w14:paraId="3FE26718" w14:textId="2CC58198" w:rsidR="00DF5112" w:rsidRPr="004F27EB" w:rsidRDefault="00DF5112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Ol konkluzie</w:t>
            </w:r>
          </w:p>
        </w:tc>
        <w:tc>
          <w:tcPr>
            <w:tcW w:w="6615" w:type="dxa"/>
            <w:shd w:val="clear" w:color="auto" w:fill="D9E2F3" w:themeFill="accent1" w:themeFillTint="33"/>
          </w:tcPr>
          <w:p w14:paraId="6B99E07A" w14:textId="7414AD41" w:rsidR="00DF5112" w:rsidRPr="004F27EB" w:rsidRDefault="00DF5112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Rekomandacie vaś i konsolidacia e beneficiarurenqi kapacitetaqi te ginaven le indikatorurǎ</w:t>
            </w:r>
          </w:p>
        </w:tc>
      </w:tr>
      <w:tr w:rsidR="00D07771" w:rsidRPr="005C336E" w14:paraId="07F5D87A" w14:textId="77777777" w:rsidTr="00A6435D">
        <w:trPr>
          <w:trHeight w:val="520"/>
        </w:trPr>
        <w:tc>
          <w:tcPr>
            <w:tcW w:w="2830" w:type="dxa"/>
          </w:tcPr>
          <w:p w14:paraId="4FA136F6" w14:textId="662F0986" w:rsidR="00C237FA" w:rsidRPr="004F27EB" w:rsidRDefault="00C237FA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u w:val="single"/>
                <w:lang w:val="ro-RO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it-IT"/>
              </w:rPr>
              <w:t>Trin indikatorurǎ e realizisaripnasqe śaj te den probleme dikhindoj o ginavipen vaś le beneficiarurǎ</w:t>
            </w:r>
          </w:p>
        </w:tc>
        <w:tc>
          <w:tcPr>
            <w:tcW w:w="6615" w:type="dxa"/>
          </w:tcPr>
          <w:p w14:paraId="58477B17" w14:textId="29E44622" w:rsidR="00DF5112" w:rsidRPr="004F27EB" w:rsidRDefault="00D92384" w:rsidP="00D077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HAnsi" w:cstheme="minorHAnsi"/>
                <w:lang w:val="it-IT"/>
              </w:rPr>
            </w:pPr>
            <w:r>
              <w:rPr>
                <w:rFonts w:eastAsiaTheme="minorHAnsi" w:cstheme="minorHAnsi"/>
                <w:lang w:val="it-IT"/>
              </w:rPr>
              <w:t>Vaś RCO</w:t>
            </w:r>
            <w:r w:rsidR="00DF5112">
              <w:rPr>
                <w:rFonts w:eastAsiaTheme="minorHAnsi" w:cstheme="minorHAnsi"/>
                <w:lang w:val="it-IT"/>
              </w:rPr>
              <w:t xml:space="preserve">39 „I phuv kaj si ućhardi katar le sistemurǎ e monitorizaciaqe e poluaciaqi e aerosqi kaj si insatalatome”, del pe i rekomandacia te avel explikome i buti so o indikatoro ginavel le zone ućharde katar o sistemo kaj monitorizisarel i kaliteta e aerosqi aj del rigate i mentenanca aj le laćharimata. </w:t>
            </w:r>
          </w:p>
          <w:p w14:paraId="30096EA0" w14:textId="6EC09F76" w:rsidR="00DF5112" w:rsidRPr="004F27EB" w:rsidRDefault="00DF5112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Theme="minorHAnsi" w:cstheme="minorHAnsi"/>
                <w:lang w:val="it-IT"/>
              </w:rPr>
            </w:pPr>
            <w:r>
              <w:rPr>
                <w:rFonts w:eastAsiaTheme="minorHAnsi" w:cstheme="minorHAnsi"/>
                <w:lang w:val="it-IT"/>
              </w:rPr>
              <w:t>Vaś 2ś5 „Planurǎ e managementosqe e siturenqo Natura 2000/ Planurǎ e akcienqe vaś le spećie kaj si len aprobacia/ Studio/raporto kerdo vaś i fundamentacia e nesave strategie, bićhaldo kai i Evropani Komisia”</w:t>
            </w:r>
            <w:r w:rsidR="00553732">
              <w:rPr>
                <w:rFonts w:eastAsiaTheme="minorHAnsi" w:cstheme="minorHAnsi"/>
                <w:lang w:val="it-IT"/>
              </w:rPr>
              <w:t>, le evaluatorurǎ den i suʒestia te aven inkluzome nesave tele-indikatorurǎ aj te explikisarel dudales o momento kaj si kerdo o ginavipen e indikatorosqo.</w:t>
            </w:r>
          </w:p>
          <w:p w14:paraId="6A959805" w14:textId="08B8B83B" w:rsidR="00553732" w:rsidRPr="004F27EB" w:rsidRDefault="00553732" w:rsidP="00D0777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eastAsia="Calibri" w:cstheme="minorHAnsi"/>
                <w:b/>
                <w:bCs/>
                <w:color w:val="000000"/>
                <w:u w:val="single"/>
                <w:lang w:val="ro-RO"/>
              </w:rPr>
            </w:pPr>
            <w:r>
              <w:rPr>
                <w:rFonts w:eastAsiaTheme="minorHAnsi" w:cstheme="minorHAnsi"/>
                <w:lang w:val="it-IT"/>
              </w:rPr>
              <w:t>Vaś 2Sx „I phuv e rimome ekosistemurenqi avrǎl e siturenqo Natura 2000 kaj si telal e protekciaqe akcienqi aj kodole le restauraciaqe”</w:t>
            </w:r>
            <w:r w:rsidR="00B93C14">
              <w:rPr>
                <w:rFonts w:eastAsiaTheme="minorHAnsi" w:cstheme="minorHAnsi"/>
                <w:lang w:val="it-IT"/>
              </w:rPr>
              <w:t>, trebal te avel dini i klarifikacia kana o indikatoro</w:t>
            </w:r>
            <w:r w:rsidR="001C56E6">
              <w:rPr>
                <w:rFonts w:eastAsiaTheme="minorHAnsi" w:cstheme="minorHAnsi"/>
                <w:lang w:val="it-IT"/>
              </w:rPr>
              <w:t xml:space="preserve"> si ginavdo k-o agor le projektosqo, maj anglal vaj maj palal</w:t>
            </w:r>
          </w:p>
        </w:tc>
      </w:tr>
      <w:tr w:rsidR="00D07771" w:rsidRPr="005C336E" w14:paraId="2B8B9F82" w14:textId="77777777" w:rsidTr="00A6435D">
        <w:trPr>
          <w:trHeight w:val="541"/>
        </w:trPr>
        <w:tc>
          <w:tcPr>
            <w:tcW w:w="2830" w:type="dxa"/>
          </w:tcPr>
          <w:p w14:paraId="7D7E7FEE" w14:textId="3A3AEEBC" w:rsidR="004E128D" w:rsidRPr="004F27EB" w:rsidRDefault="004E128D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 ginavipen e indikatorurenqo</w:t>
            </w:r>
            <w:r w:rsidR="00E43CF1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 xml:space="preserve"> vaś o rezultato si dosta sado</w:t>
            </w:r>
          </w:p>
        </w:tc>
        <w:tc>
          <w:tcPr>
            <w:tcW w:w="6615" w:type="dxa"/>
          </w:tcPr>
          <w:p w14:paraId="01E56A28" w14:textId="20D12B3D" w:rsidR="00E43CF1" w:rsidRPr="004F27EB" w:rsidRDefault="00E43CF1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Theme="minorHAnsi" w:cstheme="minorHAnsi"/>
                <w:lang w:val="ro-RO"/>
              </w:rPr>
            </w:pPr>
            <w:r>
              <w:rPr>
                <w:rFonts w:eastAsiaTheme="minorHAnsi" w:cstheme="minorHAnsi"/>
                <w:lang w:val="ro-RO"/>
              </w:rPr>
              <w:t>Vaś RCR11 „O labǎrimos e serviciurenqo aj e podusurenqo aj e publikone digitalone procesurenqo kaj si neve aj optimizatome”, del pes i rekomandacia vaś jekh monitorizacia p-o jekh lungo termeno, palal o agor e projektosqo.</w:t>
            </w:r>
          </w:p>
          <w:p w14:paraId="635E1655" w14:textId="14BA393B" w:rsidR="00E43CF1" w:rsidRPr="004F27EB" w:rsidRDefault="00E43CF1" w:rsidP="00D0777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eastAsiaTheme="minorHAnsi" w:cstheme="minorHAnsi"/>
                <w:lang w:val="it-IT"/>
              </w:rPr>
            </w:pPr>
            <w:r>
              <w:rPr>
                <w:rFonts w:eastAsiaTheme="minorHAnsi" w:cstheme="minorHAnsi"/>
                <w:lang w:val="it-IT"/>
              </w:rPr>
              <w:t xml:space="preserve">Del pes i rekomandacia te klarifikisarel pes o momento e monitorizaciaqo e indikatorosqo 2S8 „Raporturǎ e investigaciaqe </w:t>
            </w:r>
            <w:r w:rsidR="00BF73DF">
              <w:rPr>
                <w:rFonts w:eastAsiaTheme="minorHAnsi" w:cstheme="minorHAnsi"/>
                <w:lang w:val="it-IT"/>
              </w:rPr>
              <w:t>kaj si len but detalurǎ aj evaluacia e riskosqi”.</w:t>
            </w:r>
          </w:p>
        </w:tc>
      </w:tr>
    </w:tbl>
    <w:p w14:paraId="09490577" w14:textId="73E593BA" w:rsidR="00BF73DF" w:rsidRPr="004F27EB" w:rsidRDefault="00BF73DF" w:rsidP="00BF73DF">
      <w:pPr>
        <w:spacing w:after="120" w:line="276" w:lineRule="auto"/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</w:pPr>
      <w:r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  <w:t>Ol arakhimata e evaluaciaqe – I perioda 3</w:t>
      </w:r>
    </w:p>
    <w:p w14:paraId="45F9FE5C" w14:textId="4D0FE27F" w:rsidR="00BF73DF" w:rsidRPr="004F27EB" w:rsidRDefault="00BF73DF" w:rsidP="00BF73DF">
      <w:pPr>
        <w:pStyle w:val="Paragraf"/>
        <w:numPr>
          <w:ilvl w:val="0"/>
          <w:numId w:val="0"/>
        </w:numPr>
        <w:ind w:left="360" w:hanging="360"/>
        <w:rPr>
          <w:rFonts w:eastAsia="Calibri"/>
        </w:rPr>
      </w:pPr>
      <w:r>
        <w:rPr>
          <w:rFonts w:eastAsia="Calibri"/>
        </w:rPr>
        <w:t>I prioriteta 2 ućharel RSO2.4.</w:t>
      </w:r>
    </w:p>
    <w:p w14:paraId="3AB4D271" w14:textId="77777777" w:rsidR="00BF73DF" w:rsidRPr="004F27EB" w:rsidRDefault="00BF73DF" w:rsidP="00D07771">
      <w:pPr>
        <w:pStyle w:val="Paragraf"/>
        <w:numPr>
          <w:ilvl w:val="0"/>
          <w:numId w:val="0"/>
        </w:numPr>
        <w:ind w:left="360" w:hanging="360"/>
        <w:rPr>
          <w:rFonts w:eastAsia="Calibri"/>
        </w:rPr>
      </w:pPr>
    </w:p>
    <w:p w14:paraId="4AAC0064" w14:textId="77777777" w:rsidR="00D07771" w:rsidRDefault="00D07771" w:rsidP="00D07771">
      <w:pPr>
        <w:pStyle w:val="Paragraf"/>
        <w:numPr>
          <w:ilvl w:val="0"/>
          <w:numId w:val="0"/>
        </w:numPr>
        <w:rPr>
          <w:rFonts w:eastAsia="Calibri"/>
          <w:b/>
          <w:bCs/>
          <w:u w:val="single"/>
        </w:rPr>
      </w:pPr>
      <w:r w:rsidRPr="004F27EB">
        <w:rPr>
          <w:rFonts w:eastAsia="Calibri"/>
          <w:b/>
          <w:bCs/>
          <w:u w:val="single"/>
        </w:rPr>
        <w:t>RSO 2.4 Promovarea adaptării la schimbările climatice și prevenirea riscurilor de dezastre și reziliență, pe baza unor abordări ecosistemice (FEDR)</w:t>
      </w:r>
    </w:p>
    <w:p w14:paraId="243DA31C" w14:textId="334CFBDC" w:rsidR="00A53B5B" w:rsidRPr="004F27EB" w:rsidRDefault="00A53B5B" w:rsidP="00D07771">
      <w:pPr>
        <w:pStyle w:val="Paragraf"/>
        <w:numPr>
          <w:ilvl w:val="0"/>
          <w:numId w:val="0"/>
        </w:numPr>
        <w:rPr>
          <w:rFonts w:eastAsia="Calibri"/>
          <w:b/>
          <w:bCs/>
          <w:u w:val="single"/>
        </w:rPr>
      </w:pPr>
      <w:r w:rsidRPr="004F27EB">
        <w:rPr>
          <w:rFonts w:eastAsia="Calibri"/>
          <w:b/>
          <w:bCs/>
          <w:u w:val="single"/>
        </w:rPr>
        <w:t>RSO 2.4</w:t>
      </w:r>
      <w:r>
        <w:rPr>
          <w:rFonts w:eastAsia="Calibri"/>
          <w:b/>
          <w:bCs/>
          <w:u w:val="single"/>
        </w:rPr>
        <w:t xml:space="preserve"> I promovacia e adaptaciaqi k-e klimatikane paruvimata aj i prevencia e riskurenqi vaś le dezastre aj rezilienca, p-i baza e nesave ekosistemikane principurǎ (FEDR)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0"/>
        <w:gridCol w:w="6615"/>
      </w:tblGrid>
      <w:tr w:rsidR="00D07771" w:rsidRPr="005C336E" w14:paraId="748E2474" w14:textId="77777777" w:rsidTr="00A6435D">
        <w:trPr>
          <w:trHeight w:val="280"/>
          <w:tblHeader/>
        </w:trPr>
        <w:tc>
          <w:tcPr>
            <w:tcW w:w="2830" w:type="dxa"/>
            <w:shd w:val="clear" w:color="auto" w:fill="D9E2F3" w:themeFill="accent1" w:themeFillTint="33"/>
          </w:tcPr>
          <w:p w14:paraId="4397E60D" w14:textId="289815E5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Ol konkluzie</w:t>
            </w:r>
          </w:p>
        </w:tc>
        <w:tc>
          <w:tcPr>
            <w:tcW w:w="6615" w:type="dxa"/>
            <w:shd w:val="clear" w:color="auto" w:fill="D9E2F3" w:themeFill="accent1" w:themeFillTint="33"/>
          </w:tcPr>
          <w:p w14:paraId="356165E0" w14:textId="54A9DDC4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Rekomandacie vaś i konsolidacia e beneficiarurenqi kapacitetaqi te ginaven le indikatorurǎ</w:t>
            </w:r>
          </w:p>
        </w:tc>
      </w:tr>
      <w:tr w:rsidR="00D07771" w:rsidRPr="005C336E" w14:paraId="631E36FA" w14:textId="77777777" w:rsidTr="00A6435D">
        <w:trPr>
          <w:trHeight w:val="520"/>
        </w:trPr>
        <w:tc>
          <w:tcPr>
            <w:tcW w:w="2830" w:type="dxa"/>
          </w:tcPr>
          <w:p w14:paraId="0C196D6E" w14:textId="4088D276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u w:val="single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Na si aźukerdo so le realizisaripnasqe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lastRenderedPageBreak/>
              <w:t>indikatorurǎ e te keren bare proble dikhindoj o ginavipen.</w:t>
            </w:r>
          </w:p>
        </w:tc>
        <w:tc>
          <w:tcPr>
            <w:tcW w:w="6615" w:type="dxa"/>
          </w:tcPr>
          <w:p w14:paraId="4687CF08" w14:textId="0DAB8471" w:rsidR="00BF73DF" w:rsidRPr="004F27EB" w:rsidRDefault="00BF73DF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="Calibri" w:cstheme="minorHAnsi"/>
                <w:color w:val="000000"/>
                <w:u w:val="single"/>
                <w:lang w:val="ro-RO"/>
              </w:rPr>
            </w:pPr>
            <w:r>
              <w:rPr>
                <w:rFonts w:eastAsiaTheme="minorHAnsi" w:cstheme="minorHAnsi"/>
                <w:lang w:val="it-IT"/>
              </w:rPr>
              <w:lastRenderedPageBreak/>
              <w:t xml:space="preserve">Vaś RCO24 „Investicie and-e neve vaj optimizome katar i monitorizacia sistemurǎ, vaś o anglekeripen, vaś i alerta vi vaś i </w:t>
            </w:r>
            <w:r>
              <w:rPr>
                <w:rFonts w:eastAsiaTheme="minorHAnsi" w:cstheme="minorHAnsi"/>
                <w:lang w:val="it-IT"/>
              </w:rPr>
              <w:lastRenderedPageBreak/>
              <w:t xml:space="preserve">reakcia kana si naturalo dezastre”, śaj te avel importanto te del pes jekh definiția dudalone ćhandeste  so tipo e einvesticienqo trebulas te aven line and-i konsideracie vaś kadava indikatoro. Adaja buti trebulas te avel xramosardo </w:t>
            </w:r>
            <w:r w:rsidR="003C08F0">
              <w:rPr>
                <w:rFonts w:eastAsiaTheme="minorHAnsi" w:cstheme="minorHAnsi"/>
                <w:lang w:val="it-IT"/>
              </w:rPr>
              <w:t>barem and-o ghido e indikatorurenqo. Le alternative opciune saj te aven: o vazdipen e programosqi, le eliʒibilo envesticie, le sastutne investicie e projektosqo, vi le neeligibilo pokinimata</w:t>
            </w:r>
          </w:p>
        </w:tc>
      </w:tr>
    </w:tbl>
    <w:p w14:paraId="3681C994" w14:textId="77777777" w:rsidR="00A53B5B" w:rsidRDefault="00A53B5B" w:rsidP="00A53B5B">
      <w:pPr>
        <w:spacing w:after="120" w:line="276" w:lineRule="auto"/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</w:pPr>
    </w:p>
    <w:p w14:paraId="255208FF" w14:textId="23BA209C" w:rsidR="00A53B5B" w:rsidRPr="004F27EB" w:rsidRDefault="00A53B5B" w:rsidP="00A53B5B">
      <w:pPr>
        <w:spacing w:after="120" w:line="276" w:lineRule="auto"/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</w:pPr>
      <w:r>
        <w:rPr>
          <w:rFonts w:asciiTheme="minorHAnsi" w:eastAsia="Calibri" w:hAnsiTheme="minorHAnsi" w:cstheme="minorHAnsi"/>
          <w:b/>
          <w:bCs/>
          <w:color w:val="4472C4" w:themeColor="accent1"/>
          <w:szCs w:val="22"/>
          <w:lang w:val="ro-RO"/>
        </w:rPr>
        <w:t>Ol arakhimata e evaluaciaqe – I perioda 4</w:t>
      </w:r>
    </w:p>
    <w:p w14:paraId="58D3A9FE" w14:textId="4B2D59E7" w:rsidR="00005CBD" w:rsidRPr="004F27EB" w:rsidRDefault="00005CBD" w:rsidP="00D07771">
      <w:pPr>
        <w:pStyle w:val="Paragraf"/>
        <w:numPr>
          <w:ilvl w:val="0"/>
          <w:numId w:val="0"/>
        </w:numPr>
        <w:ind w:left="360" w:hanging="360"/>
        <w:rPr>
          <w:rFonts w:eastAsia="Calibri"/>
        </w:rPr>
      </w:pPr>
      <w:r>
        <w:rPr>
          <w:rFonts w:eastAsia="Calibri"/>
        </w:rPr>
        <w:t>I projekcia 4 ućharel le specifikone obiektivurǎ  dine mai tele:</w:t>
      </w:r>
    </w:p>
    <w:p w14:paraId="25DECA96" w14:textId="6F723F60" w:rsidR="00005CBD" w:rsidRPr="004F27EB" w:rsidRDefault="00005CBD" w:rsidP="00D07771">
      <w:pPr>
        <w:pStyle w:val="ListParagraph"/>
        <w:numPr>
          <w:ilvl w:val="0"/>
          <w:numId w:val="5"/>
        </w:numPr>
        <w:spacing w:after="120" w:line="276" w:lineRule="auto"/>
        <w:rPr>
          <w:rFonts w:eastAsia="Calibri" w:cstheme="minorHAnsi"/>
          <w:b/>
          <w:bCs/>
          <w:color w:val="000000"/>
          <w:u w:val="single"/>
          <w:lang w:val="ro-RO"/>
        </w:rPr>
      </w:pPr>
      <w:r>
        <w:rPr>
          <w:rFonts w:eastAsia="Calibri" w:cstheme="minorHAnsi"/>
          <w:b/>
          <w:bCs/>
          <w:color w:val="000000"/>
          <w:u w:val="single"/>
          <w:lang w:val="ro-RO"/>
        </w:rPr>
        <w:t>RSO2.1. I promovacia e enerʒetikane eficiencaqi aj o tiknǎripene emisienqo e gazurenqi kaj si len o efekto andar jekhe plastikani kher</w:t>
      </w:r>
    </w:p>
    <w:p w14:paraId="0CF64110" w14:textId="1BB1DC25" w:rsidR="00005CBD" w:rsidRPr="004F27EB" w:rsidRDefault="00005CBD" w:rsidP="00D07771">
      <w:pPr>
        <w:pStyle w:val="ListParagraph"/>
        <w:numPr>
          <w:ilvl w:val="0"/>
          <w:numId w:val="5"/>
        </w:numPr>
        <w:spacing w:after="120" w:line="276" w:lineRule="auto"/>
        <w:rPr>
          <w:rFonts w:eastAsia="Calibri" w:cstheme="minorHAnsi"/>
          <w:b/>
          <w:bCs/>
          <w:color w:val="000000"/>
          <w:u w:val="single"/>
          <w:lang w:val="ro-RO"/>
        </w:rPr>
      </w:pPr>
      <w:r>
        <w:rPr>
          <w:rFonts w:eastAsia="Calibri" w:cstheme="minorHAnsi"/>
          <w:b/>
          <w:bCs/>
          <w:color w:val="000000"/>
          <w:u w:val="single"/>
          <w:lang w:val="ro-RO"/>
        </w:rPr>
        <w:t>I promovacia e energiaqi andar regenerabilo surse palal i Decizia dikhindoj i energia andar regenabilone surse (UE) 2018/</w:t>
      </w:r>
      <w:r w:rsidRPr="004F27EB">
        <w:rPr>
          <w:rFonts w:eastAsia="Calibri" w:cstheme="minorHAnsi"/>
          <w:b/>
          <w:bCs/>
          <w:color w:val="000000"/>
          <w:u w:val="single"/>
          <w:lang w:val="ro-RO"/>
        </w:rPr>
        <w:t>2001[1],</w:t>
      </w:r>
      <w:r>
        <w:rPr>
          <w:rFonts w:eastAsia="Calibri" w:cstheme="minorHAnsi"/>
          <w:b/>
          <w:bCs/>
          <w:color w:val="000000"/>
          <w:u w:val="single"/>
          <w:lang w:val="ro-RO"/>
        </w:rPr>
        <w:t xml:space="preserve"> vi le kriterurǎ e sustenabilitetaqe xramosarde</w:t>
      </w:r>
      <w:r w:rsidR="00DE2EA0">
        <w:rPr>
          <w:rFonts w:eastAsia="Calibri" w:cstheme="minorHAnsi"/>
          <w:b/>
          <w:bCs/>
          <w:color w:val="000000"/>
          <w:u w:val="single"/>
          <w:lang w:val="ro-RO"/>
        </w:rPr>
        <w:t xml:space="preserve"> and-e late</w:t>
      </w:r>
    </w:p>
    <w:p w14:paraId="276F684B" w14:textId="2E0C34C0" w:rsidR="00DE2EA0" w:rsidRPr="004F27EB" w:rsidRDefault="00DE2EA0" w:rsidP="00D07771">
      <w:pPr>
        <w:pStyle w:val="ListParagraph"/>
        <w:numPr>
          <w:ilvl w:val="0"/>
          <w:numId w:val="5"/>
        </w:numPr>
        <w:spacing w:after="120" w:line="276" w:lineRule="auto"/>
        <w:rPr>
          <w:rFonts w:eastAsia="Calibri" w:cstheme="minorHAnsi"/>
          <w:b/>
          <w:bCs/>
          <w:color w:val="000000"/>
          <w:u w:val="single"/>
          <w:lang w:val="ro-RO"/>
        </w:rPr>
      </w:pPr>
      <w:r w:rsidRPr="004F27EB">
        <w:rPr>
          <w:rFonts w:eastAsia="Calibri" w:cstheme="minorHAnsi"/>
          <w:b/>
          <w:bCs/>
          <w:color w:val="000000"/>
          <w:u w:val="single"/>
          <w:lang w:val="ro-RO"/>
        </w:rPr>
        <w:t>RSO2.3.</w:t>
      </w:r>
      <w:r>
        <w:rPr>
          <w:rFonts w:eastAsia="Calibri" w:cstheme="minorHAnsi"/>
          <w:b/>
          <w:bCs/>
          <w:color w:val="000000"/>
          <w:u w:val="single"/>
          <w:lang w:val="ro-RO"/>
        </w:rPr>
        <w:t xml:space="preserve"> O barǎrimos k-o thanutno nivelo e nesave energetikane sitemurenqo, recele aj inteligento sistemurǎ e kidinipnasqe mamjuj i transevropane  energetikane receauaqi (FEDR)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30"/>
        <w:gridCol w:w="6615"/>
      </w:tblGrid>
      <w:tr w:rsidR="00D07771" w:rsidRPr="005C336E" w14:paraId="60126717" w14:textId="77777777" w:rsidTr="00A6435D">
        <w:trPr>
          <w:trHeight w:val="379"/>
          <w:tblHeader/>
        </w:trPr>
        <w:tc>
          <w:tcPr>
            <w:tcW w:w="2830" w:type="dxa"/>
            <w:shd w:val="clear" w:color="auto" w:fill="D9E2F3" w:themeFill="accent1" w:themeFillTint="33"/>
          </w:tcPr>
          <w:p w14:paraId="7F519FE6" w14:textId="2E1A4B33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Ol konkluzie</w:t>
            </w:r>
          </w:p>
        </w:tc>
        <w:tc>
          <w:tcPr>
            <w:tcW w:w="6615" w:type="dxa"/>
            <w:shd w:val="clear" w:color="auto" w:fill="D9E2F3" w:themeFill="accent1" w:themeFillTint="33"/>
          </w:tcPr>
          <w:p w14:paraId="797030F0" w14:textId="5DAEDE87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ro-RO"/>
              </w:rPr>
              <w:t>Rekomandacie vaś i konsolidacia e beneficiarurenqi kapacitetaqi te ginaven le indikatorurǎ</w:t>
            </w:r>
          </w:p>
        </w:tc>
      </w:tr>
      <w:tr w:rsidR="00D07771" w:rsidRPr="005C336E" w14:paraId="5E3CE610" w14:textId="77777777" w:rsidTr="00A6435D">
        <w:trPr>
          <w:trHeight w:val="520"/>
        </w:trPr>
        <w:tc>
          <w:tcPr>
            <w:tcW w:w="2830" w:type="dxa"/>
          </w:tcPr>
          <w:p w14:paraId="3D09B998" w14:textId="2E070A56" w:rsidR="00D07771" w:rsidRPr="004F27EB" w:rsidRDefault="00A53B5B" w:rsidP="00A6435D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u w:val="single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Na si aźukerdo so le realizisaripnasqe indikatorurǎ e te keren bare proble dikhindoj o ginavipen.</w:t>
            </w:r>
          </w:p>
        </w:tc>
        <w:tc>
          <w:tcPr>
            <w:tcW w:w="6615" w:type="dxa"/>
          </w:tcPr>
          <w:p w14:paraId="25507475" w14:textId="2E2CC0D7" w:rsidR="00DE2EA0" w:rsidRPr="005C336E" w:rsidRDefault="00DE2EA0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Theme="minorHAnsi" w:cstheme="minorHAnsi"/>
                <w:lang w:val="ro-RO"/>
              </w:rPr>
            </w:pPr>
            <w:r w:rsidRPr="005C336E">
              <w:rPr>
                <w:rFonts w:eastAsiaTheme="minorHAnsi" w:cstheme="minorHAnsi"/>
                <w:lang w:val="ro-RO"/>
              </w:rPr>
              <w:t xml:space="preserve">Vaś RCO23 „Digitalone sistemurǎ vaś o managemento e inteligentone energetikane sistemurenqo”, aktiviteturǎ kaj te keren in konsolidacia e kapacitetaqi trebulas te den i eksplikacia vaś verver tipurǎ e komponenturenqe ai ineligentone energetikane sistemurenqe, palal </w:t>
            </w:r>
            <w:r w:rsidR="00AB6A16" w:rsidRPr="005C336E">
              <w:rPr>
                <w:rFonts w:eastAsiaTheme="minorHAnsi" w:cstheme="minorHAnsi"/>
                <w:lang w:val="ro-RO"/>
              </w:rPr>
              <w:t>sar</w:t>
            </w:r>
            <w:r w:rsidRPr="005C336E">
              <w:rPr>
                <w:rFonts w:eastAsiaTheme="minorHAnsi" w:cstheme="minorHAnsi"/>
                <w:lang w:val="ro-RO"/>
              </w:rPr>
              <w:t xml:space="preserve"> sas </w:t>
            </w:r>
            <w:r w:rsidR="00AB6A16" w:rsidRPr="005C336E">
              <w:rPr>
                <w:rFonts w:eastAsiaTheme="minorHAnsi" w:cstheme="minorHAnsi"/>
                <w:lang w:val="ro-RO"/>
              </w:rPr>
              <w:t>xramosardo and-e le dokumenturǎ e indikatorurenqe save sas dine k-i dispozicia e evaluatorosqi (versia Trintonaj 2023).</w:t>
            </w:r>
          </w:p>
          <w:p w14:paraId="5FD089A2" w14:textId="449C9866" w:rsidR="00E45001" w:rsidRPr="005C336E" w:rsidRDefault="00E45001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Theme="minorHAnsi" w:cstheme="minorHAnsi"/>
                <w:lang w:val="ro-RO"/>
              </w:rPr>
            </w:pPr>
            <w:r w:rsidRPr="005C336E">
              <w:rPr>
                <w:rFonts w:eastAsiaTheme="minorHAnsi" w:cstheme="minorHAnsi"/>
                <w:lang w:val="ro-RO"/>
              </w:rPr>
              <w:t xml:space="preserve">Vaś le indikatorurǎ e rezultatosqe RCR33 „Labǎrne konektome kaj le inteligentome energetikane sistemurǎ” RCR31 „Sastutni energia katar regenelabilutne surse kerdi (andar soste: elektrikani energia, termika)” aj RCR26 „Berśutno konsumo e elementarone energiaqo (andar soste: e kheresqo, e publinone kherenqo, kompaniaqo etc.)”, del pes i rekomandacia te avel kerdi o ginavipen e indikatorurenqo </w:t>
            </w:r>
            <w:r w:rsidR="00C04347" w:rsidRPr="005C336E">
              <w:rPr>
                <w:rFonts w:eastAsiaTheme="minorHAnsi" w:cstheme="minorHAnsi"/>
                <w:lang w:val="ro-RO"/>
              </w:rPr>
              <w:t>bute varǎtar palal o agor le projektosqo, k-aśte avel siguro i konsolidacia e daturenqi palal o jekhto berś, kana si trebutno (palal jekh berś katar o agoripen e investicienqo, aj palal e berśutne frekvenciaça).</w:t>
            </w:r>
          </w:p>
        </w:tc>
      </w:tr>
      <w:tr w:rsidR="00D07771" w:rsidRPr="005C336E" w14:paraId="583A400C" w14:textId="77777777" w:rsidTr="00A6435D">
        <w:trPr>
          <w:trHeight w:val="520"/>
        </w:trPr>
        <w:tc>
          <w:tcPr>
            <w:tcW w:w="2830" w:type="dxa"/>
          </w:tcPr>
          <w:p w14:paraId="44A7A34D" w14:textId="54AB32B1" w:rsidR="004B06B5" w:rsidRPr="00A53B5B" w:rsidRDefault="004B06B5" w:rsidP="00A643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it-IT"/>
              </w:rPr>
            </w:pPr>
            <w:r w:rsidRPr="00A53B5B">
              <w:rPr>
                <w:rFonts w:asciiTheme="minorHAnsi" w:eastAsiaTheme="minorHAnsi" w:hAnsiTheme="minorHAnsi" w:cstheme="minorHAnsi"/>
                <w:b/>
                <w:szCs w:val="22"/>
                <w:lang w:val="it-IT"/>
              </w:rPr>
              <w:lastRenderedPageBreak/>
              <w:t>O ginavipen e indikatorosqo dikhindoj o xasaripen e energiaqo andar le transportosqe aj distribuciaqe recele e tatipnasqe agentosqi śaj te avel maj phari te avel kerdi</w:t>
            </w:r>
          </w:p>
        </w:tc>
        <w:tc>
          <w:tcPr>
            <w:tcW w:w="6615" w:type="dxa"/>
          </w:tcPr>
          <w:p w14:paraId="6E309112" w14:textId="46A046DA" w:rsidR="00C04347" w:rsidRPr="004F27EB" w:rsidRDefault="00C04347" w:rsidP="00D07771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eastAsiaTheme="minorHAnsi" w:cstheme="minorHAnsi"/>
                <w:lang w:val="it-IT"/>
              </w:rPr>
            </w:pPr>
            <w:r>
              <w:rPr>
                <w:rFonts w:eastAsiaTheme="minorHAnsi" w:cstheme="minorHAnsi"/>
                <w:lang w:val="it-IT"/>
              </w:rPr>
              <w:t>I definicia e kadale indikatorosqi si klaro, ama andar e evaluatorurenqo dikhipen, palal le informacie kidine, AM trebulas te den klarifikacie (misalǎqe, and-o dokumento e indikatorosqo) so o indikatoro trebulas te avel ginavdo palal jekh berś katar o agoripen e projektosqo aj trebulas te kerel referinca, kazom si śajutnes, kaj i rig andar i infrastruktura e termiko energiaqi dikhli katar o projekto.</w:t>
            </w:r>
          </w:p>
        </w:tc>
      </w:tr>
    </w:tbl>
    <w:p w14:paraId="4DB7E466" w14:textId="77777777" w:rsidR="00D07771" w:rsidRPr="004F27EB" w:rsidRDefault="00D07771" w:rsidP="00D07771">
      <w:pPr>
        <w:spacing w:after="120" w:line="276" w:lineRule="auto"/>
        <w:rPr>
          <w:rFonts w:asciiTheme="minorHAnsi" w:eastAsia="Calibri" w:hAnsiTheme="minorHAnsi" w:cstheme="minorHAnsi"/>
          <w:color w:val="000000"/>
          <w:szCs w:val="22"/>
          <w:lang w:val="ro-RO"/>
        </w:rPr>
      </w:pPr>
    </w:p>
    <w:p w14:paraId="46C4A2A5" w14:textId="2CEF6A3C" w:rsidR="004B06B5" w:rsidRPr="004F27EB" w:rsidRDefault="004B06B5" w:rsidP="00D07771">
      <w:pPr>
        <w:pStyle w:val="Paragraf"/>
        <w:numPr>
          <w:ilvl w:val="0"/>
          <w:numId w:val="0"/>
        </w:numPr>
        <w:rPr>
          <w:rFonts w:eastAsiaTheme="majorEastAsia"/>
          <w:b/>
          <w:bCs/>
        </w:rPr>
      </w:pPr>
      <w:r w:rsidRPr="004B06B5">
        <w:rPr>
          <w:b/>
        </w:rPr>
        <w:t>Generalo rekomandacia</w:t>
      </w:r>
      <w:r>
        <w:t xml:space="preserve"> – Le evaluatorurǎ den i sugestia so o AM PDD te mangen katar le jekhto PDD beneficiarurǎ, maśkar o raporto e projektosqo, lenqi opinia dikhindoj i sustenabiliteta e ginavipnasqi e indikatorurenqo, specialone ćhandeste e indikatorurǎ e rezultatos</w:t>
      </w:r>
      <w:r w:rsidR="005A6BC2">
        <w:t>qe, palal jekh grila e evaluaciaqi savi te liel and-i konsideracia le arakhimata katar kadava raporto aj savi te thoven o fokuso p-e śajutne surse e daturenqe save si intenciome te aven labǎrde, o momento e ginavipnasqo e indikatorosqo, ol pokinimata kaj sas aj le parimata maladile. Sigurno, maj but le indikatorurǎ e rezultatosqe ka sikaven, and-e le maj but kazurǎ, jekh valoarea barrabarr e gineça zero and-e jekhto berśa e implementaciaqe e programosqi</w:t>
      </w:r>
      <w:r w:rsidR="00C4751B">
        <w:t>. Kadja, ka avel śajutnes te aven line varesave akcie e laćharipnasqe vaj i implementacia e nesave ad-hok aktivitete k-aśte avel kerdi i konsolidacia e kapacitetaqi.</w:t>
      </w:r>
    </w:p>
    <w:p w14:paraId="04958D5D" w14:textId="77777777" w:rsidR="00B66330" w:rsidRPr="00D07771" w:rsidRDefault="00B66330" w:rsidP="00D07771">
      <w:pPr>
        <w:rPr>
          <w:lang w:val="ro-RO"/>
        </w:rPr>
      </w:pPr>
    </w:p>
    <w:sectPr w:rsidR="00B66330" w:rsidRPr="00D07771" w:rsidSect="006A0655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FF4F" w14:textId="77777777" w:rsidR="007E4C38" w:rsidRDefault="007E4C38" w:rsidP="006A0655">
      <w:r>
        <w:separator/>
      </w:r>
    </w:p>
  </w:endnote>
  <w:endnote w:type="continuationSeparator" w:id="0">
    <w:p w14:paraId="50E0CA18" w14:textId="77777777" w:rsidR="007E4C38" w:rsidRDefault="007E4C38" w:rsidP="006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AB3D" w14:textId="60363D7B" w:rsidR="00A6435D" w:rsidRDefault="00A6435D" w:rsidP="006A0655">
    <w:pPr>
      <w:pStyle w:val="Footer"/>
      <w:jc w:val="center"/>
    </w:pPr>
    <w:r w:rsidRPr="00EB6FF6">
      <w:rPr>
        <w:rFonts w:ascii="Trebuchet MS" w:hAnsi="Trebuchet MS" w:cs="Calibri"/>
      </w:rPr>
      <w:t xml:space="preserve">Proiect </w:t>
    </w:r>
    <w:r>
      <w:rPr>
        <w:rFonts w:ascii="Trebuchet MS" w:hAnsi="Trebuchet MS" w:cs="Calibri"/>
      </w:rPr>
      <w:t>co-</w:t>
    </w:r>
    <w:r w:rsidRPr="00EB6FF6">
      <w:rPr>
        <w:rFonts w:ascii="Trebuchet MS" w:hAnsi="Trebuchet MS" w:cs="Calibri"/>
      </w:rPr>
      <w:t>finanţat din FEDR prin POAT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CB3E" w14:textId="77777777" w:rsidR="007E4C38" w:rsidRDefault="007E4C38" w:rsidP="006A0655">
      <w:r>
        <w:separator/>
      </w:r>
    </w:p>
  </w:footnote>
  <w:footnote w:type="continuationSeparator" w:id="0">
    <w:p w14:paraId="69BC301F" w14:textId="77777777" w:rsidR="007E4C38" w:rsidRDefault="007E4C38" w:rsidP="006A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F62D" w14:textId="44A974A7" w:rsidR="00A6435D" w:rsidRDefault="00A6435D">
    <w:pPr>
      <w:pStyle w:val="Header"/>
    </w:pPr>
    <w:r w:rsidRPr="00CA0633">
      <w:rPr>
        <w:noProof/>
      </w:rPr>
      <w:drawing>
        <wp:inline distT="0" distB="0" distL="0" distR="0" wp14:anchorId="33ED11C5" wp14:editId="28CF8A02">
          <wp:extent cx="5760720" cy="822960"/>
          <wp:effectExtent l="0" t="0" r="0" b="0"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900"/>
    <w:multiLevelType w:val="hybridMultilevel"/>
    <w:tmpl w:val="1CF2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5CE"/>
    <w:multiLevelType w:val="hybridMultilevel"/>
    <w:tmpl w:val="9EE8CC62"/>
    <w:lvl w:ilvl="0" w:tplc="7E564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E3A"/>
    <w:multiLevelType w:val="hybridMultilevel"/>
    <w:tmpl w:val="7C5AF0C6"/>
    <w:lvl w:ilvl="0" w:tplc="635A0C4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359D"/>
    <w:multiLevelType w:val="hybridMultilevel"/>
    <w:tmpl w:val="0EF2A7D2"/>
    <w:lvl w:ilvl="0" w:tplc="635A0C4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42695"/>
    <w:multiLevelType w:val="hybridMultilevel"/>
    <w:tmpl w:val="D83C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E17B7"/>
    <w:multiLevelType w:val="hybridMultilevel"/>
    <w:tmpl w:val="1CE26764"/>
    <w:lvl w:ilvl="0" w:tplc="635A0C44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B601D"/>
    <w:multiLevelType w:val="hybridMultilevel"/>
    <w:tmpl w:val="F57054A8"/>
    <w:lvl w:ilvl="0" w:tplc="635A0C4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E55E1"/>
    <w:multiLevelType w:val="hybridMultilevel"/>
    <w:tmpl w:val="743A7422"/>
    <w:lvl w:ilvl="0" w:tplc="635A0C4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E2E"/>
    <w:multiLevelType w:val="hybridMultilevel"/>
    <w:tmpl w:val="D6CAAC44"/>
    <w:lvl w:ilvl="0" w:tplc="5DA607CC">
      <w:start w:val="1"/>
      <w:numFmt w:val="decimal"/>
      <w:pStyle w:val="Paragraf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18311">
    <w:abstractNumId w:val="8"/>
  </w:num>
  <w:num w:numId="2" w16cid:durableId="1732656264">
    <w:abstractNumId w:val="0"/>
  </w:num>
  <w:num w:numId="3" w16cid:durableId="1016809178">
    <w:abstractNumId w:val="4"/>
  </w:num>
  <w:num w:numId="4" w16cid:durableId="1108356047">
    <w:abstractNumId w:val="7"/>
  </w:num>
  <w:num w:numId="5" w16cid:durableId="535198158">
    <w:abstractNumId w:val="1"/>
  </w:num>
  <w:num w:numId="6" w16cid:durableId="1963607066">
    <w:abstractNumId w:val="5"/>
  </w:num>
  <w:num w:numId="7" w16cid:durableId="2077051815">
    <w:abstractNumId w:val="2"/>
  </w:num>
  <w:num w:numId="8" w16cid:durableId="773406412">
    <w:abstractNumId w:val="3"/>
  </w:num>
  <w:num w:numId="9" w16cid:durableId="38827057">
    <w:abstractNumId w:val="6"/>
  </w:num>
  <w:num w:numId="10" w16cid:durableId="5238326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4C"/>
    <w:rsid w:val="00003111"/>
    <w:rsid w:val="00005CBD"/>
    <w:rsid w:val="000336EA"/>
    <w:rsid w:val="000734D2"/>
    <w:rsid w:val="00123732"/>
    <w:rsid w:val="001C56E6"/>
    <w:rsid w:val="00253B0C"/>
    <w:rsid w:val="002A60EF"/>
    <w:rsid w:val="003C08F0"/>
    <w:rsid w:val="003F3AD6"/>
    <w:rsid w:val="004B06B5"/>
    <w:rsid w:val="004E128D"/>
    <w:rsid w:val="00553732"/>
    <w:rsid w:val="005A6BC2"/>
    <w:rsid w:val="005B1F4C"/>
    <w:rsid w:val="005C336E"/>
    <w:rsid w:val="006928E6"/>
    <w:rsid w:val="006A0655"/>
    <w:rsid w:val="006A6848"/>
    <w:rsid w:val="00714A14"/>
    <w:rsid w:val="007327F9"/>
    <w:rsid w:val="007E4C38"/>
    <w:rsid w:val="007E794A"/>
    <w:rsid w:val="008D731F"/>
    <w:rsid w:val="00970924"/>
    <w:rsid w:val="00991C59"/>
    <w:rsid w:val="009F5F64"/>
    <w:rsid w:val="00A25967"/>
    <w:rsid w:val="00A4289C"/>
    <w:rsid w:val="00A53B5B"/>
    <w:rsid w:val="00A6435D"/>
    <w:rsid w:val="00AB6A16"/>
    <w:rsid w:val="00AF0D9C"/>
    <w:rsid w:val="00B66330"/>
    <w:rsid w:val="00B93C14"/>
    <w:rsid w:val="00BF73DF"/>
    <w:rsid w:val="00C04347"/>
    <w:rsid w:val="00C237FA"/>
    <w:rsid w:val="00C4751B"/>
    <w:rsid w:val="00CD4D11"/>
    <w:rsid w:val="00CD77F3"/>
    <w:rsid w:val="00CE1D5D"/>
    <w:rsid w:val="00CF5C17"/>
    <w:rsid w:val="00D07771"/>
    <w:rsid w:val="00D92384"/>
    <w:rsid w:val="00DE2EA0"/>
    <w:rsid w:val="00DF5112"/>
    <w:rsid w:val="00E43CF1"/>
    <w:rsid w:val="00E45001"/>
    <w:rsid w:val="00EB58DD"/>
    <w:rsid w:val="00ED2521"/>
    <w:rsid w:val="00ED7732"/>
    <w:rsid w:val="00F07640"/>
    <w:rsid w:val="00F55FC2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2A44"/>
  <w15:docId w15:val="{11A26964-93C7-439F-9EFF-B4C47ECB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D2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4D2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55"/>
  </w:style>
  <w:style w:type="paragraph" w:styleId="Footer">
    <w:name w:val="footer"/>
    <w:basedOn w:val="Normal"/>
    <w:link w:val="Foot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55"/>
  </w:style>
  <w:style w:type="character" w:customStyle="1" w:styleId="Heading1Char">
    <w:name w:val="Heading 1 Char"/>
    <w:basedOn w:val="DefaultParagraphFont"/>
    <w:link w:val="Heading1"/>
    <w:uiPriority w:val="9"/>
    <w:rsid w:val="000734D2"/>
    <w:rPr>
      <w:rFonts w:asciiTheme="majorHAnsi" w:eastAsiaTheme="majorEastAsia" w:hAnsiTheme="majorHAnsi" w:cstheme="majorBidi"/>
      <w:color w:val="2F5496" w:themeColor="accent1" w:themeShade="BF"/>
      <w:kern w:val="0"/>
      <w:sz w:val="40"/>
      <w:szCs w:val="32"/>
      <w14:ligatures w14:val="none"/>
    </w:rPr>
  </w:style>
  <w:style w:type="paragraph" w:styleId="ListParagraph">
    <w:name w:val="List Paragraph"/>
    <w:aliases w:val="Normal bullet 2,List Paragraph1,Forth level,body 2,References,Dot pt,List Paragraph Char Char Char,Indicator Text,Numbered Para 1,List Paragraph à moi,LISTA,Listaszerű bekezdés1,Listaszerű bekezdés3,Listaszerű bekezdés2,Figura nr,Bullet"/>
    <w:basedOn w:val="Normal"/>
    <w:link w:val="ListParagraphChar"/>
    <w:uiPriority w:val="34"/>
    <w:qFormat/>
    <w:rsid w:val="000734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body 2 Char,References Char,Dot pt Char,List Paragraph Char Char Char Char,Indicator Text Char,Numbered Para 1 Char,List Paragraph à moi Char,LISTA Char,Figura nr Char"/>
    <w:link w:val="ListParagraph"/>
    <w:uiPriority w:val="34"/>
    <w:qFormat/>
    <w:locked/>
    <w:rsid w:val="000734D2"/>
    <w:rPr>
      <w:rFonts w:eastAsiaTheme="minorEastAsia"/>
      <w:kern w:val="0"/>
      <w14:ligatures w14:val="none"/>
    </w:rPr>
  </w:style>
  <w:style w:type="table" w:styleId="TableGrid">
    <w:name w:val="Table Grid"/>
    <w:aliases w:val="ECORYS Tabela"/>
    <w:basedOn w:val="TableNormal"/>
    <w:uiPriority w:val="39"/>
    <w:rsid w:val="000734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734D2"/>
  </w:style>
  <w:style w:type="paragraph" w:customStyle="1" w:styleId="Paragraf">
    <w:name w:val="Paragraf"/>
    <w:basedOn w:val="Normal"/>
    <w:link w:val="ParagrafChar"/>
    <w:qFormat/>
    <w:rsid w:val="000734D2"/>
    <w:pPr>
      <w:numPr>
        <w:numId w:val="1"/>
      </w:numPr>
      <w:spacing w:after="120" w:line="276" w:lineRule="auto"/>
      <w:ind w:left="360"/>
    </w:pPr>
    <w:rPr>
      <w:rFonts w:asciiTheme="minorHAnsi" w:hAnsiTheme="minorHAnsi" w:cstheme="minorHAnsi"/>
      <w:szCs w:val="22"/>
      <w:lang w:val="ro-RO"/>
    </w:rPr>
  </w:style>
  <w:style w:type="character" w:customStyle="1" w:styleId="ParagrafChar">
    <w:name w:val="Paragraf Char"/>
    <w:basedOn w:val="DefaultParagraphFont"/>
    <w:link w:val="Paragraf"/>
    <w:rsid w:val="000734D2"/>
    <w:rPr>
      <w:rFonts w:eastAsia="Times New Roman" w:cstheme="minorHAnsi"/>
      <w:kern w:val="0"/>
      <w:lang w:val="ro-RO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E6"/>
    <w:rPr>
      <w:rFonts w:ascii="Tahoma" w:eastAsia="Times New Roman" w:hAnsi="Tahoma" w:cs="Tahoma"/>
      <w:kern w:val="0"/>
      <w:sz w:val="16"/>
      <w:szCs w:val="16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Diaconu</dc:creator>
  <cp:keywords/>
  <dc:description/>
  <cp:lastModifiedBy>Roxana Diaconu</cp:lastModifiedBy>
  <cp:revision>14</cp:revision>
  <dcterms:created xsi:type="dcterms:W3CDTF">2023-10-09T18:47:00Z</dcterms:created>
  <dcterms:modified xsi:type="dcterms:W3CDTF">2023-10-12T11:33:00Z</dcterms:modified>
</cp:coreProperties>
</file>