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75F1" w14:textId="77777777" w:rsidR="004954BB" w:rsidRPr="00E6476E" w:rsidRDefault="004954BB" w:rsidP="004954BB">
      <w:pPr>
        <w:pStyle w:val="Titlu"/>
        <w:jc w:val="center"/>
        <w:rPr>
          <w:rFonts w:ascii="Calibri" w:hAnsi="Calibri" w:cs="Calibri"/>
          <w:color w:val="134753" w:themeColor="accent1"/>
          <w:sz w:val="28"/>
        </w:rPr>
      </w:pPr>
    </w:p>
    <w:p w14:paraId="5E515B04" w14:textId="77777777" w:rsidR="004954BB" w:rsidRPr="00E6476E" w:rsidRDefault="004954BB" w:rsidP="004954BB">
      <w:pPr>
        <w:pStyle w:val="Titlu"/>
        <w:jc w:val="center"/>
        <w:rPr>
          <w:rFonts w:ascii="Calibri" w:hAnsi="Calibri" w:cs="Calibri"/>
          <w:color w:val="134753" w:themeColor="accent1"/>
          <w:sz w:val="28"/>
        </w:rPr>
      </w:pPr>
    </w:p>
    <w:p w14:paraId="721D98B1" w14:textId="77777777" w:rsidR="004954BB" w:rsidRPr="00E6476E" w:rsidRDefault="004954BB" w:rsidP="004954BB">
      <w:pPr>
        <w:pStyle w:val="Titlu"/>
        <w:jc w:val="center"/>
        <w:rPr>
          <w:rFonts w:ascii="Calibri" w:hAnsi="Calibri" w:cs="Calibri"/>
          <w:color w:val="134753" w:themeColor="accent1"/>
          <w:sz w:val="28"/>
        </w:rPr>
      </w:pPr>
    </w:p>
    <w:p w14:paraId="7477C23F" w14:textId="77777777" w:rsidR="004954BB" w:rsidRPr="00E6476E" w:rsidRDefault="004954BB" w:rsidP="004954BB">
      <w:pPr>
        <w:pStyle w:val="Titlu"/>
        <w:jc w:val="center"/>
        <w:rPr>
          <w:rFonts w:ascii="Calibri" w:hAnsi="Calibri" w:cs="Calibri"/>
          <w:color w:val="134753" w:themeColor="accent1"/>
          <w:sz w:val="28"/>
        </w:rPr>
      </w:pPr>
    </w:p>
    <w:p w14:paraId="3163E625" w14:textId="77777777" w:rsidR="004954BB" w:rsidRPr="00E6476E" w:rsidRDefault="004954BB" w:rsidP="004954BB">
      <w:pPr>
        <w:pStyle w:val="Titlu"/>
        <w:jc w:val="center"/>
        <w:rPr>
          <w:rFonts w:ascii="Calibri" w:hAnsi="Calibri" w:cs="Calibri"/>
          <w:color w:val="134753" w:themeColor="accent1"/>
          <w:sz w:val="28"/>
        </w:rPr>
      </w:pPr>
    </w:p>
    <w:p w14:paraId="6080EBA3" w14:textId="77777777" w:rsidR="004954BB" w:rsidRPr="00E6476E" w:rsidRDefault="004954BB" w:rsidP="004954BB">
      <w:pPr>
        <w:pStyle w:val="Titlu"/>
        <w:jc w:val="center"/>
        <w:rPr>
          <w:rFonts w:ascii="Calibri" w:hAnsi="Calibri" w:cs="Calibri"/>
          <w:color w:val="134753" w:themeColor="accent1"/>
          <w:sz w:val="28"/>
        </w:rPr>
      </w:pPr>
    </w:p>
    <w:p w14:paraId="0AD175E5" w14:textId="77777777" w:rsidR="004954BB" w:rsidRPr="00E6476E" w:rsidRDefault="004954BB" w:rsidP="004954BB">
      <w:pPr>
        <w:pStyle w:val="Titlu"/>
        <w:jc w:val="center"/>
        <w:rPr>
          <w:rFonts w:ascii="Calibri" w:hAnsi="Calibri" w:cs="Calibri"/>
          <w:b w:val="0"/>
          <w:color w:val="005560" w:themeColor="accent2" w:themeShade="80"/>
          <w:sz w:val="32"/>
          <w:szCs w:val="32"/>
        </w:rPr>
      </w:pPr>
      <w:r w:rsidRPr="00E6476E">
        <w:rPr>
          <w:rFonts w:ascii="Calibri" w:hAnsi="Calibri" w:cs="Calibri"/>
          <w:color w:val="005560" w:themeColor="accent2" w:themeShade="80"/>
          <w:sz w:val="32"/>
          <w:szCs w:val="32"/>
        </w:rPr>
        <w:t>Evaluarea intervențiilor POCU în domeniul incluziunii sociale</w:t>
      </w:r>
    </w:p>
    <w:p w14:paraId="6D4DEECF" w14:textId="77777777" w:rsidR="004954BB" w:rsidRPr="00E6476E" w:rsidRDefault="004954BB" w:rsidP="004954BB">
      <w:pPr>
        <w:rPr>
          <w:rFonts w:ascii="Calibri" w:hAnsi="Calibri" w:cs="Calibri"/>
          <w:color w:val="134753" w:themeColor="accent1"/>
        </w:rPr>
      </w:pPr>
    </w:p>
    <w:p w14:paraId="7EE15242" w14:textId="77777777" w:rsidR="002B6624" w:rsidRPr="00E6476E" w:rsidRDefault="002B6624" w:rsidP="002B6624">
      <w:pPr>
        <w:spacing w:after="0"/>
        <w:jc w:val="center"/>
        <w:rPr>
          <w:rFonts w:ascii="Calibri" w:eastAsiaTheme="majorEastAsia" w:hAnsi="Calibri" w:cs="Calibri"/>
          <w:i/>
          <w:spacing w:val="-10"/>
          <w:kern w:val="28"/>
          <w:sz w:val="32"/>
          <w:szCs w:val="56"/>
        </w:rPr>
      </w:pPr>
    </w:p>
    <w:p w14:paraId="251DB5E6" w14:textId="53C9F1CB" w:rsidR="002B6624" w:rsidRPr="00E6476E" w:rsidRDefault="00FD31B3" w:rsidP="00FD31B3">
      <w:pPr>
        <w:pBdr>
          <w:top w:val="single" w:sz="4" w:space="11" w:color="4F81BD"/>
          <w:bottom w:val="single" w:sz="4" w:space="10" w:color="4F81BD"/>
        </w:pBdr>
        <w:spacing w:after="200" w:line="264" w:lineRule="auto"/>
        <w:ind w:left="864" w:right="864"/>
        <w:jc w:val="center"/>
        <w:rPr>
          <w:rFonts w:ascii="Calibri" w:eastAsia="Calibri" w:hAnsi="Calibri" w:cs="Calibri"/>
          <w:bCs w:val="0"/>
          <w:color w:val="007F8F" w:themeColor="accent2" w:themeShade="BF"/>
          <w:sz w:val="28"/>
          <w:szCs w:val="28"/>
          <w:lang w:eastAsia="ar-SA"/>
        </w:rPr>
      </w:pPr>
      <w:r w:rsidRPr="00E6476E">
        <w:rPr>
          <w:rFonts w:ascii="Calibri" w:eastAsia="Calibri" w:hAnsi="Calibri" w:cs="Calibri"/>
          <w:b/>
          <w:color w:val="007F8F" w:themeColor="accent2" w:themeShade="BF"/>
          <w:sz w:val="28"/>
          <w:szCs w:val="28"/>
          <w:lang w:eastAsia="ar-SA"/>
        </w:rPr>
        <w:t>(TE3).</w:t>
      </w:r>
      <w:r w:rsidR="00C76517" w:rsidRPr="00E6476E">
        <w:rPr>
          <w:rFonts w:ascii="Calibri" w:eastAsia="Calibri" w:hAnsi="Calibri" w:cs="Calibri"/>
          <w:b/>
          <w:color w:val="007F8F" w:themeColor="accent2" w:themeShade="BF"/>
          <w:sz w:val="28"/>
          <w:szCs w:val="28"/>
          <w:lang w:eastAsia="ar-SA"/>
        </w:rPr>
        <w:t xml:space="preserve"> ANEXA 4</w:t>
      </w:r>
      <w:r w:rsidR="000B7BD7" w:rsidRPr="00E6476E">
        <w:rPr>
          <w:rFonts w:ascii="Calibri" w:eastAsia="Calibri" w:hAnsi="Calibri" w:cs="Calibri"/>
          <w:b/>
          <w:color w:val="007F8F" w:themeColor="accent2" w:themeShade="BF"/>
          <w:sz w:val="28"/>
          <w:szCs w:val="28"/>
          <w:lang w:eastAsia="ar-SA"/>
        </w:rPr>
        <w:t>.</w:t>
      </w:r>
      <w:r w:rsidR="009A1B12" w:rsidRPr="00E6476E">
        <w:rPr>
          <w:rFonts w:ascii="Calibri" w:eastAsia="Calibri" w:hAnsi="Calibri" w:cs="Calibri"/>
          <w:b/>
          <w:color w:val="007F8F" w:themeColor="accent2" w:themeShade="BF"/>
          <w:sz w:val="28"/>
          <w:szCs w:val="28"/>
          <w:lang w:eastAsia="ar-SA"/>
        </w:rPr>
        <w:t xml:space="preserve"> </w:t>
      </w:r>
      <w:r w:rsidR="00C76517" w:rsidRPr="00E6476E">
        <w:rPr>
          <w:rFonts w:ascii="Calibri" w:eastAsia="Calibri" w:hAnsi="Calibri" w:cs="Calibri"/>
          <w:b/>
          <w:color w:val="007F8F" w:themeColor="accent2" w:themeShade="BF"/>
          <w:sz w:val="28"/>
          <w:szCs w:val="28"/>
          <w:lang w:eastAsia="ar-SA"/>
        </w:rPr>
        <w:t>Tabel corelare constatări-concluzii-recomandări</w:t>
      </w:r>
    </w:p>
    <w:p w14:paraId="24395364" w14:textId="527DF064" w:rsidR="00361B3A" w:rsidRPr="00E6476E" w:rsidRDefault="00D00516" w:rsidP="000B7BD7">
      <w:pPr>
        <w:spacing w:after="0"/>
        <w:jc w:val="left"/>
        <w:rPr>
          <w:bCs w:val="0"/>
        </w:rPr>
      </w:pPr>
      <w:r w:rsidRPr="00E6476E">
        <w:rPr>
          <w:rFonts w:ascii="Calibri" w:hAnsi="Calibri" w:cs="Calibri"/>
          <w:sz w:val="20"/>
          <w:szCs w:val="20"/>
        </w:rPr>
        <w:t xml:space="preserve"> </w:t>
      </w:r>
    </w:p>
    <w:p w14:paraId="41BC8027" w14:textId="778D347A" w:rsidR="00361B3A" w:rsidRPr="00E6476E" w:rsidRDefault="00361B3A" w:rsidP="00331B10">
      <w:pPr>
        <w:rPr>
          <w:rFonts w:ascii="Calibri" w:hAnsi="Calibri" w:cs="Calibri"/>
        </w:rPr>
      </w:pPr>
    </w:p>
    <w:p w14:paraId="7F232421" w14:textId="77777777" w:rsidR="00361B3A" w:rsidRPr="00E6476E" w:rsidRDefault="00361B3A" w:rsidP="00331B10">
      <w:pPr>
        <w:rPr>
          <w:rFonts w:ascii="Calibri" w:hAnsi="Calibri" w:cs="Calibri"/>
        </w:rPr>
      </w:pPr>
    </w:p>
    <w:p w14:paraId="45483CB1" w14:textId="77777777" w:rsidR="00361B3A" w:rsidRPr="00E6476E" w:rsidRDefault="00361B3A" w:rsidP="00361B3A">
      <w:pPr>
        <w:pStyle w:val="Titlu3"/>
        <w:tabs>
          <w:tab w:val="clear" w:pos="851"/>
        </w:tabs>
        <w:rPr>
          <w:rFonts w:ascii="Calibri" w:hAnsi="Calibri" w:cs="Calibri"/>
          <w:b/>
          <w:lang w:bidi="ne-NP"/>
        </w:rPr>
      </w:pPr>
    </w:p>
    <w:p w14:paraId="7B4A0197" w14:textId="77777777" w:rsidR="0078400B" w:rsidRPr="00E6476E" w:rsidRDefault="0078400B" w:rsidP="0078400B">
      <w:pPr>
        <w:rPr>
          <w:lang w:bidi="ne-NP"/>
        </w:rPr>
      </w:pPr>
    </w:p>
    <w:p w14:paraId="612BEBA0" w14:textId="77777777" w:rsidR="0078400B" w:rsidRPr="00E6476E" w:rsidRDefault="0078400B" w:rsidP="0078400B">
      <w:pPr>
        <w:rPr>
          <w:lang w:bidi="ne-NP"/>
        </w:rPr>
      </w:pPr>
    </w:p>
    <w:p w14:paraId="7E941D72" w14:textId="77777777" w:rsidR="0078400B" w:rsidRPr="00E6476E" w:rsidRDefault="0078400B" w:rsidP="0078400B">
      <w:pPr>
        <w:rPr>
          <w:lang w:bidi="ne-NP"/>
        </w:rPr>
      </w:pPr>
    </w:p>
    <w:p w14:paraId="27479FFB" w14:textId="77777777" w:rsidR="0078400B" w:rsidRPr="00E6476E" w:rsidRDefault="0078400B" w:rsidP="0078400B">
      <w:pPr>
        <w:rPr>
          <w:lang w:bidi="ne-NP"/>
        </w:rPr>
      </w:pPr>
    </w:p>
    <w:p w14:paraId="005E2711" w14:textId="77777777" w:rsidR="0078400B" w:rsidRPr="00E6476E" w:rsidRDefault="0078400B" w:rsidP="0078400B">
      <w:pPr>
        <w:rPr>
          <w:lang w:bidi="ne-NP"/>
        </w:rPr>
      </w:pPr>
    </w:p>
    <w:p w14:paraId="329841CD" w14:textId="77777777" w:rsidR="0078400B" w:rsidRPr="00E6476E" w:rsidRDefault="0078400B" w:rsidP="0078400B">
      <w:pPr>
        <w:rPr>
          <w:lang w:bidi="ne-NP"/>
        </w:rPr>
      </w:pPr>
    </w:p>
    <w:p w14:paraId="072FA1AE" w14:textId="77777777" w:rsidR="0078400B" w:rsidRPr="00E6476E" w:rsidRDefault="0078400B" w:rsidP="0078400B">
      <w:pPr>
        <w:rPr>
          <w:lang w:bidi="ne-NP"/>
        </w:rPr>
      </w:pPr>
    </w:p>
    <w:p w14:paraId="7E4D216D" w14:textId="77777777" w:rsidR="0078400B" w:rsidRPr="00E6476E" w:rsidRDefault="0078400B" w:rsidP="0078400B">
      <w:pPr>
        <w:rPr>
          <w:lang w:bidi="ne-NP"/>
        </w:rPr>
      </w:pPr>
    </w:p>
    <w:p w14:paraId="2E0BB986" w14:textId="77777777" w:rsidR="0078400B" w:rsidRPr="00E6476E" w:rsidRDefault="0078400B" w:rsidP="0078400B">
      <w:pPr>
        <w:rPr>
          <w:lang w:bidi="ne-NP"/>
        </w:rPr>
      </w:pPr>
    </w:p>
    <w:p w14:paraId="4DC3CD0D" w14:textId="77777777" w:rsidR="0078400B" w:rsidRPr="00E6476E" w:rsidRDefault="0078400B" w:rsidP="0078400B">
      <w:pPr>
        <w:rPr>
          <w:lang w:bidi="ne-NP"/>
        </w:rPr>
      </w:pPr>
    </w:p>
    <w:p w14:paraId="6916638A" w14:textId="77777777" w:rsidR="0078400B" w:rsidRPr="00E6476E" w:rsidRDefault="0078400B" w:rsidP="0078400B">
      <w:pPr>
        <w:rPr>
          <w:lang w:bidi="ne-NP"/>
        </w:rPr>
      </w:pPr>
    </w:p>
    <w:p w14:paraId="21631FC2" w14:textId="77777777" w:rsidR="0078400B" w:rsidRPr="00E6476E" w:rsidRDefault="0078400B" w:rsidP="0078400B">
      <w:pPr>
        <w:rPr>
          <w:lang w:bidi="ne-NP"/>
        </w:rPr>
      </w:pPr>
    </w:p>
    <w:p w14:paraId="1979F013" w14:textId="77777777" w:rsidR="0078400B" w:rsidRPr="00E6476E" w:rsidRDefault="0078400B" w:rsidP="0078400B">
      <w:pPr>
        <w:rPr>
          <w:lang w:bidi="ne-NP"/>
        </w:rPr>
      </w:pPr>
    </w:p>
    <w:p w14:paraId="19E440A6" w14:textId="77777777" w:rsidR="0078400B" w:rsidRPr="00E6476E" w:rsidRDefault="0078400B" w:rsidP="0078400B">
      <w:pPr>
        <w:rPr>
          <w:lang w:bidi="ne-NP"/>
        </w:rPr>
      </w:pPr>
    </w:p>
    <w:p w14:paraId="21FAB617" w14:textId="77777777" w:rsidR="0078400B" w:rsidRPr="00E6476E" w:rsidRDefault="0078400B" w:rsidP="0078400B">
      <w:pPr>
        <w:rPr>
          <w:lang w:bidi="ne-NP"/>
        </w:rPr>
        <w:sectPr w:rsidR="0078400B" w:rsidRPr="00E6476E" w:rsidSect="00D80223">
          <w:headerReference w:type="default" r:id="rId11"/>
          <w:footerReference w:type="default" r:id="rId12"/>
          <w:headerReference w:type="first" r:id="rId13"/>
          <w:pgSz w:w="12240" w:h="15840"/>
          <w:pgMar w:top="1418" w:right="1418" w:bottom="1418" w:left="1418" w:header="709" w:footer="652" w:gutter="0"/>
          <w:cols w:space="708"/>
          <w:titlePg/>
          <w:docGrid w:linePitch="360"/>
        </w:sectPr>
      </w:pPr>
    </w:p>
    <w:p w14:paraId="440C8C3D" w14:textId="77777777" w:rsidR="0078400B" w:rsidRPr="00E6476E" w:rsidRDefault="0078400B" w:rsidP="00FD31B3">
      <w:pPr>
        <w:pStyle w:val="Titlu1"/>
        <w:keepLines/>
        <w:numPr>
          <w:ilvl w:val="0"/>
          <w:numId w:val="0"/>
        </w:numPr>
        <w:spacing w:after="120"/>
        <w:ind w:left="284"/>
        <w:jc w:val="both"/>
        <w:rPr>
          <w:rFonts w:ascii="Calibri" w:eastAsiaTheme="majorEastAsia" w:hAnsi="Calibri" w:cs="Calibri"/>
          <w:bCs/>
          <w:caps w:val="0"/>
          <w:sz w:val="24"/>
          <w:szCs w:val="24"/>
          <w:lang w:val="ro-RO" w:eastAsia="en-US"/>
        </w:rPr>
      </w:pPr>
      <w:bookmarkStart w:id="0" w:name="_Toc73006616"/>
    </w:p>
    <w:bookmarkEnd w:id="0"/>
    <w:p w14:paraId="0D69F6E8" w14:textId="42656427" w:rsidR="00361B3A" w:rsidRPr="00E6476E" w:rsidRDefault="0078400B" w:rsidP="00FD31B3">
      <w:pPr>
        <w:pStyle w:val="Titlu1"/>
        <w:keepLines/>
        <w:numPr>
          <w:ilvl w:val="0"/>
          <w:numId w:val="0"/>
        </w:numPr>
        <w:spacing w:after="120"/>
        <w:ind w:left="284"/>
        <w:jc w:val="both"/>
        <w:rPr>
          <w:rFonts w:ascii="Calibri" w:eastAsiaTheme="majorEastAsia" w:hAnsi="Calibri" w:cs="Calibri"/>
          <w:bCs/>
          <w:caps w:val="0"/>
          <w:sz w:val="24"/>
          <w:szCs w:val="24"/>
          <w:lang w:val="ro-RO" w:eastAsia="en-US"/>
        </w:rPr>
      </w:pPr>
      <w:r w:rsidRPr="00E6476E">
        <w:rPr>
          <w:rFonts w:ascii="Calibri" w:eastAsiaTheme="majorEastAsia" w:hAnsi="Calibri" w:cs="Calibri"/>
          <w:bCs/>
          <w:caps w:val="0"/>
          <w:sz w:val="24"/>
          <w:szCs w:val="24"/>
          <w:lang w:val="ro-RO" w:eastAsia="en-US"/>
        </w:rPr>
        <w:t>TABEL CORELARE CONSTATĂRI-CONCLUZII-RECOMANDĂRI</w:t>
      </w:r>
    </w:p>
    <w:p w14:paraId="6B20B632" w14:textId="77777777" w:rsidR="0078400B" w:rsidRPr="00E6476E" w:rsidRDefault="0078400B" w:rsidP="0078400B">
      <w:pPr>
        <w:rPr>
          <w:rFonts w:ascii="Calibri" w:hAnsi="Calibri"/>
          <w:b/>
        </w:rPr>
      </w:pPr>
    </w:p>
    <w:tbl>
      <w:tblPr>
        <w:tblStyle w:val="Tabelgril"/>
        <w:tblW w:w="1360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051"/>
        <w:gridCol w:w="3990"/>
        <w:gridCol w:w="4560"/>
      </w:tblGrid>
      <w:tr w:rsidR="00E6476E" w:rsidRPr="00E6476E" w14:paraId="6B1869DE" w14:textId="77777777" w:rsidTr="00E6476E">
        <w:trPr>
          <w:trHeight w:val="362"/>
        </w:trPr>
        <w:tc>
          <w:tcPr>
            <w:tcW w:w="5051" w:type="dxa"/>
            <w:shd w:val="clear" w:color="auto" w:fill="D9D9D9" w:themeFill="background1" w:themeFillShade="D9"/>
          </w:tcPr>
          <w:p w14:paraId="1B1BDCAC" w14:textId="77777777" w:rsidR="00E6476E" w:rsidRPr="00E6476E" w:rsidRDefault="00E6476E" w:rsidP="00554F79">
            <w:pPr>
              <w:jc w:val="left"/>
              <w:rPr>
                <w:rFonts w:cstheme="minorHAnsi"/>
                <w:b/>
              </w:rPr>
            </w:pPr>
            <w:r w:rsidRPr="00E6476E">
              <w:rPr>
                <w:rFonts w:cstheme="minorHAnsi"/>
                <w:b/>
              </w:rPr>
              <w:t>Constatări</w:t>
            </w:r>
          </w:p>
        </w:tc>
        <w:tc>
          <w:tcPr>
            <w:tcW w:w="3990" w:type="dxa"/>
            <w:shd w:val="clear" w:color="auto" w:fill="D9D9D9" w:themeFill="background1" w:themeFillShade="D9"/>
          </w:tcPr>
          <w:p w14:paraId="16ED6D9B" w14:textId="77777777" w:rsidR="00E6476E" w:rsidRPr="00E6476E" w:rsidRDefault="00E6476E" w:rsidP="00554F79">
            <w:pPr>
              <w:jc w:val="left"/>
              <w:rPr>
                <w:rFonts w:cstheme="minorHAnsi"/>
                <w:b/>
              </w:rPr>
            </w:pPr>
            <w:r w:rsidRPr="00E6476E">
              <w:rPr>
                <w:rFonts w:cstheme="minorHAnsi"/>
                <w:b/>
              </w:rPr>
              <w:t>Concluzii</w:t>
            </w:r>
          </w:p>
        </w:tc>
        <w:tc>
          <w:tcPr>
            <w:tcW w:w="4558" w:type="dxa"/>
            <w:shd w:val="clear" w:color="auto" w:fill="D9D9D9" w:themeFill="background1" w:themeFillShade="D9"/>
          </w:tcPr>
          <w:p w14:paraId="2D9292D9" w14:textId="77777777" w:rsidR="00E6476E" w:rsidRPr="00E6476E" w:rsidRDefault="00E6476E" w:rsidP="00554F79">
            <w:pPr>
              <w:jc w:val="left"/>
              <w:rPr>
                <w:rFonts w:cstheme="minorHAnsi"/>
                <w:b/>
              </w:rPr>
            </w:pPr>
            <w:r w:rsidRPr="00E6476E">
              <w:rPr>
                <w:rFonts w:cstheme="minorHAnsi"/>
                <w:b/>
              </w:rPr>
              <w:t>Recomandări</w:t>
            </w:r>
          </w:p>
        </w:tc>
      </w:tr>
      <w:tr w:rsidR="00E6476E" w:rsidRPr="00E6476E" w14:paraId="4A005652" w14:textId="77777777" w:rsidTr="00E6476E">
        <w:trPr>
          <w:trHeight w:val="362"/>
        </w:trPr>
        <w:tc>
          <w:tcPr>
            <w:tcW w:w="13601" w:type="dxa"/>
            <w:gridSpan w:val="3"/>
            <w:shd w:val="clear" w:color="auto" w:fill="BCE6EF" w:themeFill="accent1" w:themeFillTint="33"/>
          </w:tcPr>
          <w:p w14:paraId="22A25E17" w14:textId="77777777" w:rsidR="00E6476E" w:rsidRPr="00E6476E" w:rsidRDefault="00E6476E" w:rsidP="00554F79">
            <w:pPr>
              <w:tabs>
                <w:tab w:val="left" w:pos="360"/>
              </w:tabs>
              <w:jc w:val="left"/>
              <w:rPr>
                <w:rFonts w:ascii="Calibri" w:hAnsi="Calibri" w:cs="Times New Roman"/>
                <w:b/>
                <w:kern w:val="12"/>
              </w:rPr>
            </w:pPr>
            <w:r w:rsidRPr="00E6476E">
              <w:rPr>
                <w:rFonts w:cstheme="minorHAnsi"/>
                <w:b/>
                <w:kern w:val="12"/>
              </w:rPr>
              <w:t>La nivel strategic și al cadrului de reglementare</w:t>
            </w:r>
          </w:p>
        </w:tc>
      </w:tr>
      <w:tr w:rsidR="00E6476E" w:rsidRPr="00E6476E" w14:paraId="262AB241" w14:textId="77777777" w:rsidTr="00E6476E">
        <w:trPr>
          <w:trHeight w:val="616"/>
        </w:trPr>
        <w:tc>
          <w:tcPr>
            <w:tcW w:w="5051" w:type="dxa"/>
          </w:tcPr>
          <w:p w14:paraId="09FC69F3" w14:textId="77777777" w:rsidR="00E6476E" w:rsidRPr="00E6476E" w:rsidRDefault="00E6476E" w:rsidP="00554F79">
            <w:pPr>
              <w:tabs>
                <w:tab w:val="left" w:pos="360"/>
              </w:tabs>
              <w:jc w:val="left"/>
              <w:rPr>
                <w:rFonts w:ascii="Calibri" w:hAnsi="Calibri" w:cs="Times New Roman"/>
                <w:kern w:val="12"/>
              </w:rPr>
            </w:pPr>
            <w:r w:rsidRPr="00E6476E">
              <w:rPr>
                <w:rFonts w:ascii="Calibri" w:hAnsi="Calibri" w:cs="Times New Roman"/>
                <w:kern w:val="12"/>
              </w:rPr>
              <w:t>Trend ascendent în perioada 2014-2020 al indicelui DESI pentru România, global și pe componente.</w:t>
            </w:r>
          </w:p>
        </w:tc>
        <w:tc>
          <w:tcPr>
            <w:tcW w:w="3990" w:type="dxa"/>
            <w:vMerge w:val="restart"/>
          </w:tcPr>
          <w:p w14:paraId="337940CE" w14:textId="77777777" w:rsidR="00E6476E" w:rsidRPr="00E6476E" w:rsidRDefault="00E6476E" w:rsidP="00554F79">
            <w:pPr>
              <w:tabs>
                <w:tab w:val="left" w:pos="360"/>
              </w:tabs>
              <w:jc w:val="left"/>
              <w:rPr>
                <w:rFonts w:ascii="Calibri" w:hAnsi="Calibri" w:cs="Times New Roman"/>
                <w:kern w:val="12"/>
              </w:rPr>
            </w:pPr>
            <w:r w:rsidRPr="00E6476E">
              <w:rPr>
                <w:rFonts w:ascii="Calibri" w:hAnsi="Calibri" w:cs="Times New Roman"/>
                <w:kern w:val="12"/>
              </w:rPr>
              <w:t>La nivelul național se înregistrează tendințe de îmbunătățire a alfabetizării digitale și de scădere a riscului de sărăcie ca urmare a dezvoltării societății în ansamblu.</w:t>
            </w:r>
          </w:p>
        </w:tc>
        <w:tc>
          <w:tcPr>
            <w:tcW w:w="4558" w:type="dxa"/>
            <w:vMerge w:val="restart"/>
          </w:tcPr>
          <w:p w14:paraId="4DB7FB26" w14:textId="77777777" w:rsidR="00E6476E" w:rsidRPr="00E6476E" w:rsidRDefault="00E6476E" w:rsidP="00554F79">
            <w:pPr>
              <w:tabs>
                <w:tab w:val="left" w:pos="360"/>
              </w:tabs>
              <w:jc w:val="left"/>
              <w:rPr>
                <w:rFonts w:ascii="Calibri" w:hAnsi="Calibri" w:cs="Times New Roman"/>
                <w:kern w:val="12"/>
              </w:rPr>
            </w:pPr>
            <w:r w:rsidRPr="00E6476E">
              <w:rPr>
                <w:rFonts w:ascii="Calibri" w:hAnsi="Calibri" w:cs="Times New Roman"/>
                <w:kern w:val="12"/>
              </w:rPr>
              <w:t>Implementarea de politici publice care să accelereze ritmul de creștere a indicelui DESI prin măsuri de stimulare a implicării sociale a instituțiilor (publice și private) care pot constitui actori a alfabetizării digitale.</w:t>
            </w:r>
          </w:p>
        </w:tc>
      </w:tr>
      <w:tr w:rsidR="00E6476E" w:rsidRPr="00E6476E" w14:paraId="3310D914" w14:textId="77777777" w:rsidTr="00E6476E">
        <w:trPr>
          <w:trHeight w:val="858"/>
        </w:trPr>
        <w:tc>
          <w:tcPr>
            <w:tcW w:w="5051" w:type="dxa"/>
          </w:tcPr>
          <w:p w14:paraId="4F052C19" w14:textId="77777777" w:rsidR="00E6476E" w:rsidRPr="00E6476E" w:rsidRDefault="00E6476E" w:rsidP="00554F79">
            <w:pPr>
              <w:tabs>
                <w:tab w:val="left" w:pos="360"/>
              </w:tabs>
              <w:jc w:val="left"/>
              <w:rPr>
                <w:rFonts w:ascii="Calibri" w:hAnsi="Calibri" w:cs="Times New Roman"/>
                <w:kern w:val="12"/>
              </w:rPr>
            </w:pPr>
            <w:r w:rsidRPr="00E6476E">
              <w:rPr>
                <w:rFonts w:ascii="Calibri" w:hAnsi="Calibri" w:cs="Times New Roman"/>
                <w:kern w:val="12"/>
              </w:rPr>
              <w:t>Ponderea persoanelor AROPE a scăzut semnificativ pe tot parcursul perioadei 2014-2020, România îndeplinind de peste cinci ori ținta angajată pentru 2020 în POCU</w:t>
            </w:r>
          </w:p>
        </w:tc>
        <w:tc>
          <w:tcPr>
            <w:tcW w:w="3990" w:type="dxa"/>
            <w:vMerge/>
          </w:tcPr>
          <w:p w14:paraId="147995AC" w14:textId="77777777" w:rsidR="00E6476E" w:rsidRPr="00E6476E" w:rsidRDefault="00E6476E" w:rsidP="00554F79">
            <w:pPr>
              <w:tabs>
                <w:tab w:val="left" w:pos="360"/>
              </w:tabs>
              <w:jc w:val="left"/>
              <w:rPr>
                <w:rFonts w:ascii="Calibri" w:hAnsi="Calibri" w:cs="Times New Roman"/>
                <w:kern w:val="12"/>
              </w:rPr>
            </w:pPr>
          </w:p>
        </w:tc>
        <w:tc>
          <w:tcPr>
            <w:tcW w:w="4558" w:type="dxa"/>
            <w:vMerge/>
          </w:tcPr>
          <w:p w14:paraId="176FB21E" w14:textId="77777777" w:rsidR="00E6476E" w:rsidRPr="00E6476E" w:rsidRDefault="00E6476E" w:rsidP="00554F79">
            <w:pPr>
              <w:tabs>
                <w:tab w:val="left" w:pos="360"/>
              </w:tabs>
              <w:jc w:val="left"/>
              <w:rPr>
                <w:rFonts w:ascii="Calibri" w:hAnsi="Calibri" w:cs="Times New Roman"/>
                <w:kern w:val="12"/>
              </w:rPr>
            </w:pPr>
          </w:p>
        </w:tc>
      </w:tr>
      <w:tr w:rsidR="00E6476E" w:rsidRPr="00E6476E" w14:paraId="321DD4D7" w14:textId="77777777" w:rsidTr="00E6476E">
        <w:trPr>
          <w:trHeight w:val="858"/>
        </w:trPr>
        <w:tc>
          <w:tcPr>
            <w:tcW w:w="5051" w:type="dxa"/>
          </w:tcPr>
          <w:p w14:paraId="2864A63D" w14:textId="77777777" w:rsidR="00E6476E" w:rsidRPr="00E6476E" w:rsidRDefault="00E6476E" w:rsidP="00554F79">
            <w:pPr>
              <w:tabs>
                <w:tab w:val="left" w:pos="360"/>
              </w:tabs>
              <w:jc w:val="left"/>
              <w:rPr>
                <w:rFonts w:ascii="Calibri" w:hAnsi="Calibri" w:cs="Times New Roman"/>
                <w:kern w:val="12"/>
              </w:rPr>
            </w:pPr>
            <w:r w:rsidRPr="00E6476E">
              <w:rPr>
                <w:rFonts w:ascii="Calibri" w:hAnsi="Calibri" w:cs="Times New Roman"/>
                <w:kern w:val="12"/>
              </w:rPr>
              <w:t>România se situează pe ultimul loc în Europa în ceea ce privește implicarea întreprinderilor în instruirea TIC a angajaților</w:t>
            </w:r>
          </w:p>
        </w:tc>
        <w:tc>
          <w:tcPr>
            <w:tcW w:w="3990" w:type="dxa"/>
          </w:tcPr>
          <w:p w14:paraId="384A410F" w14:textId="77777777" w:rsidR="00E6476E" w:rsidRPr="00E6476E" w:rsidRDefault="00E6476E" w:rsidP="00554F79">
            <w:pPr>
              <w:tabs>
                <w:tab w:val="left" w:pos="360"/>
              </w:tabs>
              <w:jc w:val="left"/>
              <w:rPr>
                <w:rFonts w:ascii="Calibri" w:hAnsi="Calibri" w:cs="Times New Roman"/>
                <w:kern w:val="12"/>
              </w:rPr>
            </w:pPr>
            <w:r w:rsidRPr="00E6476E">
              <w:rPr>
                <w:rFonts w:ascii="Calibri" w:hAnsi="Calibri" w:cs="Times New Roman"/>
                <w:kern w:val="12"/>
              </w:rPr>
              <w:t>Întreprinderile din România așteaptă ca cei care își caută loc de muncă să dețină deja competențele necesare.</w:t>
            </w:r>
          </w:p>
        </w:tc>
        <w:tc>
          <w:tcPr>
            <w:tcW w:w="4558" w:type="dxa"/>
            <w:vMerge/>
          </w:tcPr>
          <w:p w14:paraId="13AEC08E" w14:textId="77777777" w:rsidR="00E6476E" w:rsidRPr="00E6476E" w:rsidRDefault="00E6476E" w:rsidP="00554F79">
            <w:pPr>
              <w:tabs>
                <w:tab w:val="left" w:pos="360"/>
              </w:tabs>
              <w:jc w:val="left"/>
              <w:rPr>
                <w:rFonts w:ascii="Calibri" w:hAnsi="Calibri" w:cs="Times New Roman"/>
                <w:kern w:val="12"/>
              </w:rPr>
            </w:pPr>
          </w:p>
        </w:tc>
      </w:tr>
      <w:tr w:rsidR="00E6476E" w:rsidRPr="00E6476E" w14:paraId="52FEDDB2" w14:textId="77777777" w:rsidTr="00E6476E">
        <w:trPr>
          <w:trHeight w:val="846"/>
        </w:trPr>
        <w:tc>
          <w:tcPr>
            <w:tcW w:w="5051" w:type="dxa"/>
          </w:tcPr>
          <w:p w14:paraId="3D7AF9FF" w14:textId="77777777" w:rsidR="00E6476E" w:rsidRPr="00E6476E" w:rsidRDefault="00E6476E" w:rsidP="00554F79">
            <w:pPr>
              <w:tabs>
                <w:tab w:val="left" w:pos="360"/>
              </w:tabs>
              <w:jc w:val="left"/>
              <w:rPr>
                <w:rFonts w:ascii="Calibri" w:hAnsi="Calibri" w:cs="Times New Roman"/>
                <w:kern w:val="12"/>
              </w:rPr>
            </w:pPr>
            <w:r w:rsidRPr="00E6476E">
              <w:rPr>
                <w:rFonts w:ascii="Calibri" w:hAnsi="Calibri" w:cs="Times New Roman"/>
                <w:kern w:val="12"/>
              </w:rPr>
              <w:t>România se situează la 75% din media europeană a indicelui DESI, fiind deficitară la toate componentele care vizează capitalul uman și utilizarea serviciilor digitale.</w:t>
            </w:r>
          </w:p>
        </w:tc>
        <w:tc>
          <w:tcPr>
            <w:tcW w:w="3990" w:type="dxa"/>
            <w:vMerge w:val="restart"/>
          </w:tcPr>
          <w:p w14:paraId="31D586D3" w14:textId="77777777" w:rsidR="00E6476E" w:rsidRPr="00E6476E" w:rsidRDefault="00E6476E" w:rsidP="00554F79">
            <w:pPr>
              <w:tabs>
                <w:tab w:val="left" w:pos="360"/>
              </w:tabs>
              <w:jc w:val="left"/>
              <w:rPr>
                <w:rFonts w:ascii="Calibri" w:hAnsi="Calibri" w:cs="Times New Roman"/>
                <w:kern w:val="12"/>
              </w:rPr>
            </w:pPr>
            <w:r w:rsidRPr="00E6476E">
              <w:rPr>
                <w:rFonts w:ascii="Calibri" w:hAnsi="Calibri" w:cs="Times New Roman"/>
                <w:kern w:val="12"/>
              </w:rPr>
              <w:t>Deși are un grad de conectivitate peste media europeană, România rămâne deficitară în implementarea Agendei digitale europene din cauza nivelului scăzut de competențe digitale elementare în rândul populației și a utilizării serviciilor digitale în spațiul public și la locul de muncă.</w:t>
            </w:r>
          </w:p>
        </w:tc>
        <w:tc>
          <w:tcPr>
            <w:tcW w:w="4558" w:type="dxa"/>
            <w:vMerge w:val="restart"/>
          </w:tcPr>
          <w:p w14:paraId="67A228AA" w14:textId="77777777" w:rsidR="00E6476E" w:rsidRPr="00E6476E" w:rsidRDefault="00E6476E" w:rsidP="00554F79">
            <w:pPr>
              <w:tabs>
                <w:tab w:val="left" w:pos="360"/>
              </w:tabs>
              <w:jc w:val="left"/>
              <w:rPr>
                <w:rFonts w:ascii="Calibri" w:hAnsi="Calibri" w:cs="Times New Roman"/>
                <w:kern w:val="12"/>
              </w:rPr>
            </w:pPr>
            <w:r w:rsidRPr="00E6476E">
              <w:rPr>
                <w:rFonts w:ascii="Calibri" w:hAnsi="Calibri" w:cs="Times New Roman"/>
                <w:kern w:val="12"/>
              </w:rPr>
              <w:t>Menținerea în Strategia Națională Agenda digitală a României pentru perioada 2021-2027 a obiectivelor nerealizate (ex: 500 centre PAPI nou create până în 2020)</w:t>
            </w:r>
          </w:p>
        </w:tc>
      </w:tr>
      <w:tr w:rsidR="00E6476E" w:rsidRPr="00E6476E" w14:paraId="3DF7B3F1" w14:textId="77777777" w:rsidTr="00E6476E">
        <w:trPr>
          <w:trHeight w:val="2087"/>
        </w:trPr>
        <w:tc>
          <w:tcPr>
            <w:tcW w:w="5051" w:type="dxa"/>
            <w:tcBorders>
              <w:bottom w:val="single" w:sz="4" w:space="0" w:color="0070C0"/>
            </w:tcBorders>
          </w:tcPr>
          <w:p w14:paraId="168BCAA3" w14:textId="77777777" w:rsidR="00E6476E" w:rsidRPr="00E6476E" w:rsidRDefault="00E6476E" w:rsidP="00554F79">
            <w:pPr>
              <w:tabs>
                <w:tab w:val="left" w:pos="360"/>
              </w:tabs>
              <w:jc w:val="left"/>
              <w:rPr>
                <w:rFonts w:ascii="Calibri" w:hAnsi="Calibri" w:cs="Times New Roman"/>
                <w:kern w:val="12"/>
              </w:rPr>
            </w:pPr>
            <w:r w:rsidRPr="00E6476E">
              <w:rPr>
                <w:rFonts w:ascii="Calibri" w:hAnsi="Calibri" w:cs="Times New Roman"/>
                <w:kern w:val="12"/>
              </w:rPr>
              <w:t>România se înregistrează diferențe semnificative față de media UE la toți indicatorii care monitorizează implementarea Agendei digitale: pondere semnificativ mai scăzută a competențelor digitale de bază în rândul persoanelor active, pondere mai ridicată în populație a celor care nu au folosit niciodată internetul, pondere semnificativ mai scăzută a celor care folosesc calculatorul la locul de muncă.</w:t>
            </w:r>
          </w:p>
        </w:tc>
        <w:tc>
          <w:tcPr>
            <w:tcW w:w="3990" w:type="dxa"/>
            <w:vMerge/>
            <w:tcBorders>
              <w:bottom w:val="single" w:sz="4" w:space="0" w:color="0070C0"/>
            </w:tcBorders>
          </w:tcPr>
          <w:p w14:paraId="0BE981F2" w14:textId="77777777" w:rsidR="00E6476E" w:rsidRPr="00E6476E" w:rsidRDefault="00E6476E" w:rsidP="00554F79">
            <w:pPr>
              <w:tabs>
                <w:tab w:val="left" w:pos="360"/>
              </w:tabs>
              <w:jc w:val="left"/>
              <w:rPr>
                <w:rFonts w:ascii="Calibri" w:hAnsi="Calibri" w:cs="Times New Roman"/>
                <w:kern w:val="12"/>
              </w:rPr>
            </w:pPr>
          </w:p>
        </w:tc>
        <w:tc>
          <w:tcPr>
            <w:tcW w:w="4558" w:type="dxa"/>
            <w:vMerge/>
          </w:tcPr>
          <w:p w14:paraId="182AD345" w14:textId="77777777" w:rsidR="00E6476E" w:rsidRPr="00E6476E" w:rsidRDefault="00E6476E" w:rsidP="00554F79">
            <w:pPr>
              <w:tabs>
                <w:tab w:val="left" w:pos="360"/>
              </w:tabs>
              <w:jc w:val="left"/>
              <w:rPr>
                <w:rFonts w:ascii="Calibri" w:hAnsi="Calibri" w:cs="Times New Roman"/>
                <w:kern w:val="12"/>
              </w:rPr>
            </w:pPr>
          </w:p>
        </w:tc>
      </w:tr>
      <w:tr w:rsidR="00E6476E" w:rsidRPr="00E6476E" w14:paraId="32F619FD" w14:textId="77777777" w:rsidTr="00E6476E">
        <w:trPr>
          <w:trHeight w:val="858"/>
        </w:trPr>
        <w:tc>
          <w:tcPr>
            <w:tcW w:w="5051" w:type="dxa"/>
          </w:tcPr>
          <w:p w14:paraId="62BEEF07" w14:textId="77777777" w:rsidR="00E6476E" w:rsidRPr="00E6476E" w:rsidRDefault="00E6476E" w:rsidP="00554F79">
            <w:pPr>
              <w:tabs>
                <w:tab w:val="left" w:pos="360"/>
              </w:tabs>
              <w:jc w:val="left"/>
              <w:rPr>
                <w:rFonts w:ascii="Calibri" w:hAnsi="Calibri" w:cs="Times New Roman"/>
                <w:kern w:val="12"/>
              </w:rPr>
            </w:pPr>
            <w:r w:rsidRPr="00E6476E">
              <w:rPr>
                <w:rFonts w:ascii="Calibri" w:hAnsi="Calibri" w:cs="Times New Roman"/>
                <w:kern w:val="12"/>
              </w:rPr>
              <w:t>Mai puțin de o treime din populație (31%) deține competențe digitale cel puțin elementare.</w:t>
            </w:r>
          </w:p>
        </w:tc>
        <w:tc>
          <w:tcPr>
            <w:tcW w:w="3990" w:type="dxa"/>
          </w:tcPr>
          <w:p w14:paraId="51E4CE83" w14:textId="77777777" w:rsidR="00E6476E" w:rsidRPr="00E6476E" w:rsidRDefault="00E6476E" w:rsidP="00554F79">
            <w:pPr>
              <w:tabs>
                <w:tab w:val="left" w:pos="360"/>
              </w:tabs>
              <w:jc w:val="left"/>
              <w:rPr>
                <w:rFonts w:ascii="Calibri" w:hAnsi="Calibri" w:cs="Times New Roman"/>
                <w:kern w:val="12"/>
              </w:rPr>
            </w:pPr>
            <w:r w:rsidRPr="00E6476E">
              <w:rPr>
                <w:rFonts w:ascii="Calibri" w:hAnsi="Calibri" w:cs="Times New Roman"/>
                <w:kern w:val="12"/>
              </w:rPr>
              <w:t>Nevoia de intervenție vizează majoritatea populației fiind necesare acțiuni naționale, etapizate, cu susțineri instituționale multiple.</w:t>
            </w:r>
          </w:p>
        </w:tc>
        <w:tc>
          <w:tcPr>
            <w:tcW w:w="4558" w:type="dxa"/>
            <w:vMerge/>
          </w:tcPr>
          <w:p w14:paraId="51D351CE" w14:textId="77777777" w:rsidR="00E6476E" w:rsidRPr="00E6476E" w:rsidRDefault="00E6476E" w:rsidP="00554F79">
            <w:pPr>
              <w:tabs>
                <w:tab w:val="left" w:pos="360"/>
              </w:tabs>
              <w:jc w:val="left"/>
              <w:rPr>
                <w:rFonts w:ascii="Calibri" w:hAnsi="Calibri" w:cs="Times New Roman"/>
                <w:kern w:val="12"/>
              </w:rPr>
            </w:pPr>
          </w:p>
        </w:tc>
      </w:tr>
      <w:tr w:rsidR="00E6476E" w:rsidRPr="00E6476E" w14:paraId="5D1353C3" w14:textId="77777777" w:rsidTr="00E6476E">
        <w:trPr>
          <w:trHeight w:val="70"/>
        </w:trPr>
        <w:tc>
          <w:tcPr>
            <w:tcW w:w="13601" w:type="dxa"/>
            <w:gridSpan w:val="3"/>
            <w:shd w:val="clear" w:color="auto" w:fill="BCE6EF" w:themeFill="accent1" w:themeFillTint="33"/>
          </w:tcPr>
          <w:p w14:paraId="264FC3B2" w14:textId="77777777" w:rsidR="00E6476E" w:rsidRPr="00E6476E" w:rsidRDefault="00E6476E" w:rsidP="00554F79">
            <w:pPr>
              <w:tabs>
                <w:tab w:val="left" w:pos="360"/>
              </w:tabs>
              <w:jc w:val="left"/>
              <w:rPr>
                <w:rFonts w:ascii="Calibri" w:hAnsi="Calibri" w:cs="Times New Roman"/>
                <w:b/>
                <w:kern w:val="12"/>
              </w:rPr>
            </w:pPr>
            <w:r w:rsidRPr="00E6476E">
              <w:rPr>
                <w:rFonts w:ascii="Calibri" w:hAnsi="Calibri" w:cs="Times New Roman"/>
                <w:b/>
                <w:kern w:val="12"/>
              </w:rPr>
              <w:t>La nivelul programului și sistemului de implementare</w:t>
            </w:r>
          </w:p>
        </w:tc>
      </w:tr>
      <w:tr w:rsidR="00E6476E" w:rsidRPr="00E6476E" w14:paraId="12B52E33" w14:textId="77777777" w:rsidTr="00E6476E">
        <w:trPr>
          <w:trHeight w:val="227"/>
        </w:trPr>
        <w:tc>
          <w:tcPr>
            <w:tcW w:w="5051" w:type="dxa"/>
          </w:tcPr>
          <w:p w14:paraId="49814059" w14:textId="77777777" w:rsidR="00E6476E" w:rsidRPr="00E6476E" w:rsidRDefault="00E6476E" w:rsidP="00554F79">
            <w:pPr>
              <w:tabs>
                <w:tab w:val="left" w:pos="360"/>
              </w:tabs>
              <w:jc w:val="left"/>
              <w:rPr>
                <w:rFonts w:ascii="Calibri" w:hAnsi="Calibri" w:cs="Times New Roman"/>
                <w:kern w:val="12"/>
              </w:rPr>
            </w:pPr>
            <w:r w:rsidRPr="00E6476E">
              <w:rPr>
                <w:rFonts w:ascii="Calibri" w:hAnsi="Calibri" w:cs="Times New Roman"/>
                <w:kern w:val="12"/>
              </w:rPr>
              <w:t>Nu au fost inițiate apeluri de proiecte care să aibă în vedere dezvoltarea centrelor PAPI la nivelul comunităților marginalizate și extinderea rețelei naționale de Centre de cunoaștere comunitară.</w:t>
            </w:r>
          </w:p>
        </w:tc>
        <w:tc>
          <w:tcPr>
            <w:tcW w:w="3990" w:type="dxa"/>
          </w:tcPr>
          <w:p w14:paraId="7E8E6E5F" w14:textId="77777777" w:rsidR="00E6476E" w:rsidRPr="00E6476E" w:rsidRDefault="00E6476E" w:rsidP="00554F79">
            <w:pPr>
              <w:tabs>
                <w:tab w:val="left" w:pos="360"/>
              </w:tabs>
              <w:jc w:val="left"/>
              <w:rPr>
                <w:rFonts w:ascii="Calibri" w:hAnsi="Calibri" w:cs="Times New Roman"/>
                <w:kern w:val="12"/>
              </w:rPr>
            </w:pPr>
          </w:p>
        </w:tc>
        <w:tc>
          <w:tcPr>
            <w:tcW w:w="4558" w:type="dxa"/>
          </w:tcPr>
          <w:p w14:paraId="392D1CC3" w14:textId="77777777" w:rsidR="00E6476E" w:rsidRPr="00E6476E" w:rsidRDefault="00E6476E" w:rsidP="00554F79">
            <w:pPr>
              <w:tabs>
                <w:tab w:val="left" w:pos="360"/>
              </w:tabs>
              <w:jc w:val="left"/>
              <w:rPr>
                <w:rFonts w:ascii="Calibri" w:hAnsi="Calibri" w:cs="Times New Roman"/>
                <w:kern w:val="12"/>
              </w:rPr>
            </w:pPr>
          </w:p>
        </w:tc>
      </w:tr>
      <w:tr w:rsidR="00E6476E" w:rsidRPr="00E6476E" w14:paraId="599144AC" w14:textId="77777777" w:rsidTr="00E6476E">
        <w:trPr>
          <w:trHeight w:val="227"/>
        </w:trPr>
        <w:tc>
          <w:tcPr>
            <w:tcW w:w="5051" w:type="dxa"/>
          </w:tcPr>
          <w:p w14:paraId="4BBA0756" w14:textId="77777777" w:rsidR="00E6476E" w:rsidRPr="00E6476E" w:rsidRDefault="00E6476E" w:rsidP="00554F79">
            <w:pPr>
              <w:tabs>
                <w:tab w:val="left" w:pos="360"/>
              </w:tabs>
              <w:jc w:val="left"/>
              <w:rPr>
                <w:rFonts w:ascii="Calibri" w:hAnsi="Calibri" w:cs="Times New Roman"/>
                <w:kern w:val="12"/>
              </w:rPr>
            </w:pPr>
            <w:r w:rsidRPr="00E6476E">
              <w:rPr>
                <w:rFonts w:ascii="Calibri" w:hAnsi="Calibri" w:cs="Times New Roman"/>
                <w:kern w:val="12"/>
              </w:rPr>
              <w:t>Ponderea persoanelor aflate în situație de risc de sărăcie și excluziune este cu peste 30% mai mare în România decât media la nivel european, fiind înregistrate disparități regionale semnificative.</w:t>
            </w:r>
          </w:p>
        </w:tc>
        <w:tc>
          <w:tcPr>
            <w:tcW w:w="3990" w:type="dxa"/>
            <w:vMerge w:val="restart"/>
          </w:tcPr>
          <w:p w14:paraId="3AB8398C" w14:textId="77777777" w:rsidR="00E6476E" w:rsidRPr="00E6476E" w:rsidRDefault="00E6476E" w:rsidP="00554F79">
            <w:pPr>
              <w:tabs>
                <w:tab w:val="left" w:pos="360"/>
              </w:tabs>
              <w:jc w:val="left"/>
              <w:rPr>
                <w:rFonts w:ascii="Calibri" w:hAnsi="Calibri" w:cs="Times New Roman"/>
                <w:kern w:val="12"/>
              </w:rPr>
            </w:pPr>
            <w:r w:rsidRPr="00E6476E">
              <w:rPr>
                <w:rFonts w:ascii="Calibri" w:hAnsi="Calibri" w:cs="Times New Roman"/>
                <w:kern w:val="12"/>
              </w:rPr>
              <w:t xml:space="preserve">Cresc asimetria informațională și distanța socială dintre grupurile aflate în dificultate (persoane AROPE, </w:t>
            </w:r>
            <w:proofErr w:type="spellStart"/>
            <w:r w:rsidRPr="00E6476E">
              <w:rPr>
                <w:rFonts w:ascii="Calibri" w:hAnsi="Calibri" w:cs="Times New Roman"/>
                <w:kern w:val="12"/>
              </w:rPr>
              <w:t>NEETs</w:t>
            </w:r>
            <w:proofErr w:type="spellEnd"/>
            <w:r w:rsidRPr="00E6476E">
              <w:rPr>
                <w:rFonts w:ascii="Calibri" w:hAnsi="Calibri" w:cs="Times New Roman"/>
                <w:kern w:val="12"/>
              </w:rPr>
              <w:t xml:space="preserve"> din mediul rural, persoane slab implicate pe piața muncii) și media populației la nivel național și european.</w:t>
            </w:r>
          </w:p>
          <w:p w14:paraId="48847864" w14:textId="77777777" w:rsidR="00E6476E" w:rsidRPr="00E6476E" w:rsidRDefault="00E6476E" w:rsidP="00554F79">
            <w:pPr>
              <w:tabs>
                <w:tab w:val="left" w:pos="360"/>
              </w:tabs>
              <w:jc w:val="left"/>
              <w:rPr>
                <w:rFonts w:ascii="Calibri" w:hAnsi="Calibri" w:cs="Times New Roman"/>
                <w:kern w:val="12"/>
              </w:rPr>
            </w:pPr>
          </w:p>
        </w:tc>
        <w:tc>
          <w:tcPr>
            <w:tcW w:w="4558" w:type="dxa"/>
            <w:vMerge w:val="restart"/>
          </w:tcPr>
          <w:p w14:paraId="1D0B6793" w14:textId="77777777" w:rsidR="00E6476E" w:rsidRPr="00E6476E" w:rsidRDefault="00E6476E" w:rsidP="00554F79">
            <w:pPr>
              <w:tabs>
                <w:tab w:val="left" w:pos="360"/>
              </w:tabs>
              <w:jc w:val="left"/>
              <w:rPr>
                <w:rFonts w:ascii="Calibri" w:hAnsi="Calibri" w:cs="Times New Roman"/>
                <w:kern w:val="12"/>
              </w:rPr>
            </w:pPr>
            <w:r w:rsidRPr="00E6476E">
              <w:rPr>
                <w:rFonts w:ascii="Calibri" w:hAnsi="Calibri" w:cs="Times New Roman"/>
                <w:kern w:val="12"/>
              </w:rPr>
              <w:t xml:space="preserve">Dezvoltarea prioritară a centre lor PAPI în toate comunitățile marginalizate din mediul rural și identificarea de mecanisme de atragere a tinerilor în aceste centre pentru dobândirea de competențe necesare integrării pe piața muncii. </w:t>
            </w:r>
          </w:p>
        </w:tc>
      </w:tr>
      <w:tr w:rsidR="00E6476E" w:rsidRPr="00E6476E" w14:paraId="0EEB870D" w14:textId="77777777" w:rsidTr="00E6476E">
        <w:trPr>
          <w:trHeight w:val="227"/>
        </w:trPr>
        <w:tc>
          <w:tcPr>
            <w:tcW w:w="5051" w:type="dxa"/>
          </w:tcPr>
          <w:p w14:paraId="35046542" w14:textId="77777777" w:rsidR="00E6476E" w:rsidRPr="00E6476E" w:rsidRDefault="00E6476E" w:rsidP="00554F79">
            <w:pPr>
              <w:tabs>
                <w:tab w:val="left" w:pos="360"/>
              </w:tabs>
              <w:jc w:val="left"/>
              <w:rPr>
                <w:rFonts w:ascii="Calibri" w:hAnsi="Calibri" w:cs="Times New Roman"/>
                <w:kern w:val="12"/>
              </w:rPr>
            </w:pPr>
            <w:r w:rsidRPr="00E6476E">
              <w:rPr>
                <w:rFonts w:ascii="Calibri" w:hAnsi="Calibri" w:cs="Times New Roman"/>
                <w:kern w:val="12"/>
              </w:rPr>
              <w:t>Sărăcia în muncă a celor care lucrează cu normă parțială este în creștere înregistrând valori de peste 4 ori mai mari în România în raport cu media UE.</w:t>
            </w:r>
          </w:p>
        </w:tc>
        <w:tc>
          <w:tcPr>
            <w:tcW w:w="3990" w:type="dxa"/>
            <w:vMerge/>
          </w:tcPr>
          <w:p w14:paraId="04AD689A" w14:textId="77777777" w:rsidR="00E6476E" w:rsidRPr="00E6476E" w:rsidRDefault="00E6476E" w:rsidP="00554F79">
            <w:pPr>
              <w:tabs>
                <w:tab w:val="left" w:pos="360"/>
              </w:tabs>
              <w:jc w:val="left"/>
              <w:rPr>
                <w:rFonts w:ascii="Calibri" w:hAnsi="Calibri" w:cs="Times New Roman"/>
                <w:kern w:val="12"/>
              </w:rPr>
            </w:pPr>
          </w:p>
        </w:tc>
        <w:tc>
          <w:tcPr>
            <w:tcW w:w="4558" w:type="dxa"/>
            <w:vMerge/>
          </w:tcPr>
          <w:p w14:paraId="0B928456" w14:textId="77777777" w:rsidR="00E6476E" w:rsidRPr="00E6476E" w:rsidRDefault="00E6476E" w:rsidP="00554F79">
            <w:pPr>
              <w:tabs>
                <w:tab w:val="left" w:pos="360"/>
              </w:tabs>
              <w:jc w:val="left"/>
              <w:rPr>
                <w:rFonts w:ascii="Calibri" w:hAnsi="Calibri" w:cs="Times New Roman"/>
                <w:kern w:val="12"/>
              </w:rPr>
            </w:pPr>
          </w:p>
        </w:tc>
      </w:tr>
      <w:tr w:rsidR="00E6476E" w:rsidRPr="00E6476E" w14:paraId="41A75DE9" w14:textId="77777777" w:rsidTr="00E6476E">
        <w:trPr>
          <w:trHeight w:val="750"/>
        </w:trPr>
        <w:tc>
          <w:tcPr>
            <w:tcW w:w="5051" w:type="dxa"/>
          </w:tcPr>
          <w:p w14:paraId="7CA8ACD9" w14:textId="77777777" w:rsidR="00E6476E" w:rsidRPr="00E6476E" w:rsidRDefault="00E6476E" w:rsidP="00554F79">
            <w:pPr>
              <w:tabs>
                <w:tab w:val="left" w:pos="360"/>
              </w:tabs>
              <w:jc w:val="left"/>
              <w:rPr>
                <w:rFonts w:ascii="Calibri" w:hAnsi="Calibri" w:cs="Times New Roman"/>
                <w:kern w:val="12"/>
              </w:rPr>
            </w:pPr>
            <w:r w:rsidRPr="00E6476E">
              <w:rPr>
                <w:rFonts w:ascii="Calibri" w:hAnsi="Calibri" w:cs="Times New Roman"/>
                <w:kern w:val="12"/>
              </w:rPr>
              <w:t xml:space="preserve">Rata </w:t>
            </w:r>
            <w:proofErr w:type="spellStart"/>
            <w:r w:rsidRPr="00E6476E">
              <w:rPr>
                <w:rFonts w:ascii="Calibri" w:hAnsi="Calibri" w:cs="Times New Roman"/>
                <w:kern w:val="12"/>
              </w:rPr>
              <w:t>NEETs</w:t>
            </w:r>
            <w:proofErr w:type="spellEnd"/>
            <w:r w:rsidRPr="00E6476E">
              <w:rPr>
                <w:rFonts w:ascii="Calibri" w:hAnsi="Calibri" w:cs="Times New Roman"/>
                <w:kern w:val="12"/>
              </w:rPr>
              <w:t xml:space="preserve"> în mediul rural este de 2,7 ori mai mare decât cea din mediul urban, iar ponderea tinerilor care părăsesc timpuriu școala, în rândul celor care nu doresc să muncească este 2,5 ori mai mare decât media europeană, ambii indicatori cu tendință ascendentă în ultimii patru ani</w:t>
            </w:r>
          </w:p>
        </w:tc>
        <w:tc>
          <w:tcPr>
            <w:tcW w:w="3990" w:type="dxa"/>
            <w:vMerge/>
          </w:tcPr>
          <w:p w14:paraId="6DFC0AB3" w14:textId="77777777" w:rsidR="00E6476E" w:rsidRPr="00E6476E" w:rsidRDefault="00E6476E" w:rsidP="00554F79">
            <w:pPr>
              <w:tabs>
                <w:tab w:val="left" w:pos="360"/>
              </w:tabs>
              <w:jc w:val="left"/>
              <w:rPr>
                <w:rFonts w:ascii="Calibri" w:hAnsi="Calibri" w:cs="Times New Roman"/>
                <w:kern w:val="12"/>
              </w:rPr>
            </w:pPr>
          </w:p>
        </w:tc>
        <w:tc>
          <w:tcPr>
            <w:tcW w:w="4558" w:type="dxa"/>
            <w:vMerge/>
          </w:tcPr>
          <w:p w14:paraId="79335741" w14:textId="77777777" w:rsidR="00E6476E" w:rsidRPr="00E6476E" w:rsidRDefault="00E6476E" w:rsidP="00554F79">
            <w:pPr>
              <w:tabs>
                <w:tab w:val="left" w:pos="360"/>
              </w:tabs>
              <w:jc w:val="left"/>
              <w:rPr>
                <w:rFonts w:ascii="Calibri" w:hAnsi="Calibri" w:cs="Times New Roman"/>
                <w:kern w:val="12"/>
              </w:rPr>
            </w:pPr>
          </w:p>
        </w:tc>
      </w:tr>
      <w:tr w:rsidR="00E6476E" w:rsidRPr="00E6476E" w14:paraId="12719669" w14:textId="77777777" w:rsidTr="00E6476E">
        <w:trPr>
          <w:trHeight w:val="362"/>
        </w:trPr>
        <w:tc>
          <w:tcPr>
            <w:tcW w:w="13601" w:type="dxa"/>
            <w:gridSpan w:val="3"/>
            <w:shd w:val="clear" w:color="auto" w:fill="BCE6EF" w:themeFill="accent1" w:themeFillTint="33"/>
          </w:tcPr>
          <w:p w14:paraId="4CCA92E1" w14:textId="77777777" w:rsidR="00E6476E" w:rsidRPr="00E6476E" w:rsidRDefault="00E6476E" w:rsidP="00554F79">
            <w:pPr>
              <w:tabs>
                <w:tab w:val="left" w:pos="360"/>
              </w:tabs>
              <w:jc w:val="left"/>
              <w:rPr>
                <w:rFonts w:ascii="Calibri" w:hAnsi="Calibri"/>
                <w:b/>
                <w:kern w:val="12"/>
              </w:rPr>
            </w:pPr>
            <w:r w:rsidRPr="00E6476E">
              <w:rPr>
                <w:rFonts w:ascii="Calibri" w:hAnsi="Calibri" w:cs="Times New Roman"/>
                <w:b/>
                <w:kern w:val="12"/>
              </w:rPr>
              <w:t>La nivelul logicii de intervenție</w:t>
            </w:r>
          </w:p>
        </w:tc>
      </w:tr>
      <w:tr w:rsidR="00E6476E" w:rsidRPr="00E6476E" w14:paraId="37D2D224" w14:textId="77777777" w:rsidTr="00E6476E">
        <w:trPr>
          <w:trHeight w:val="451"/>
        </w:trPr>
        <w:tc>
          <w:tcPr>
            <w:tcW w:w="5051" w:type="dxa"/>
          </w:tcPr>
          <w:p w14:paraId="2AA3F75D" w14:textId="77777777" w:rsidR="00E6476E" w:rsidRPr="00E6476E" w:rsidRDefault="00E6476E" w:rsidP="00554F79">
            <w:pPr>
              <w:tabs>
                <w:tab w:val="left" w:pos="360"/>
              </w:tabs>
              <w:jc w:val="left"/>
              <w:rPr>
                <w:rFonts w:ascii="Calibri" w:hAnsi="Calibri" w:cs="Times New Roman"/>
                <w:kern w:val="12"/>
              </w:rPr>
            </w:pPr>
            <w:r w:rsidRPr="00E6476E">
              <w:rPr>
                <w:rFonts w:ascii="Calibri" w:hAnsi="Calibri" w:cs="Times New Roman"/>
                <w:kern w:val="12"/>
              </w:rPr>
              <w:t>-</w:t>
            </w:r>
          </w:p>
        </w:tc>
        <w:tc>
          <w:tcPr>
            <w:tcW w:w="3990" w:type="dxa"/>
          </w:tcPr>
          <w:p w14:paraId="6F556D9E" w14:textId="77777777" w:rsidR="00E6476E" w:rsidRPr="00E6476E" w:rsidRDefault="00E6476E" w:rsidP="00554F79">
            <w:pPr>
              <w:tabs>
                <w:tab w:val="left" w:pos="360"/>
              </w:tabs>
              <w:jc w:val="left"/>
              <w:rPr>
                <w:rFonts w:ascii="Calibri" w:hAnsi="Calibri" w:cs="Times New Roman"/>
                <w:kern w:val="12"/>
              </w:rPr>
            </w:pPr>
          </w:p>
        </w:tc>
        <w:tc>
          <w:tcPr>
            <w:tcW w:w="4558" w:type="dxa"/>
          </w:tcPr>
          <w:p w14:paraId="3B5B4780" w14:textId="77777777" w:rsidR="00E6476E" w:rsidRPr="00E6476E" w:rsidRDefault="00E6476E" w:rsidP="00554F79">
            <w:pPr>
              <w:tabs>
                <w:tab w:val="left" w:pos="360"/>
              </w:tabs>
              <w:jc w:val="left"/>
              <w:rPr>
                <w:rFonts w:ascii="Calibri" w:hAnsi="Calibri" w:cs="Times New Roman"/>
                <w:kern w:val="12"/>
              </w:rPr>
            </w:pPr>
          </w:p>
        </w:tc>
      </w:tr>
    </w:tbl>
    <w:p w14:paraId="19F078C5" w14:textId="77777777" w:rsidR="0078400B" w:rsidRPr="00E6476E" w:rsidRDefault="0078400B" w:rsidP="0078400B">
      <w:pPr>
        <w:jc w:val="left"/>
        <w:rPr>
          <w:rFonts w:ascii="Calibri" w:hAnsi="Calibri"/>
          <w:b/>
        </w:rPr>
      </w:pPr>
    </w:p>
    <w:p w14:paraId="3A88E883" w14:textId="77777777" w:rsidR="002B6624" w:rsidRPr="00E6476E" w:rsidRDefault="002B6624" w:rsidP="002B6624">
      <w:pPr>
        <w:rPr>
          <w:rFonts w:ascii="Calibri" w:hAnsi="Calibri" w:cs="Calibri"/>
        </w:rPr>
      </w:pPr>
    </w:p>
    <w:sectPr w:rsidR="002B6624" w:rsidRPr="00E6476E" w:rsidSect="002B6624">
      <w:pgSz w:w="15840" w:h="12240" w:orient="landscape"/>
      <w:pgMar w:top="1418" w:right="1418"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497C" w14:textId="77777777" w:rsidR="005E47F2" w:rsidRDefault="005E47F2" w:rsidP="00534500">
      <w:r>
        <w:separator/>
      </w:r>
    </w:p>
    <w:p w14:paraId="7301CDAB" w14:textId="77777777" w:rsidR="005E47F2" w:rsidRDefault="005E47F2" w:rsidP="00534500"/>
    <w:p w14:paraId="273C1F18" w14:textId="77777777" w:rsidR="005E47F2" w:rsidRDefault="005E47F2" w:rsidP="00534500"/>
    <w:p w14:paraId="4881ACDE" w14:textId="77777777" w:rsidR="005E47F2" w:rsidRDefault="005E47F2" w:rsidP="00534500"/>
    <w:p w14:paraId="31D18FA0" w14:textId="77777777" w:rsidR="005E47F2" w:rsidRDefault="005E47F2" w:rsidP="00534500"/>
  </w:endnote>
  <w:endnote w:type="continuationSeparator" w:id="0">
    <w:p w14:paraId="70D627DF" w14:textId="77777777" w:rsidR="005E47F2" w:rsidRDefault="005E47F2" w:rsidP="00534500">
      <w:r>
        <w:continuationSeparator/>
      </w:r>
    </w:p>
    <w:p w14:paraId="62C47AA3" w14:textId="77777777" w:rsidR="005E47F2" w:rsidRDefault="005E47F2" w:rsidP="00534500"/>
    <w:p w14:paraId="26A1BD52" w14:textId="77777777" w:rsidR="005E47F2" w:rsidRDefault="005E47F2" w:rsidP="00534500"/>
    <w:p w14:paraId="25E8C12A" w14:textId="77777777" w:rsidR="005E47F2" w:rsidRDefault="005E47F2" w:rsidP="00534500"/>
    <w:p w14:paraId="6D4741F2" w14:textId="77777777" w:rsidR="005E47F2" w:rsidRDefault="005E47F2" w:rsidP="00534500"/>
  </w:endnote>
  <w:endnote w:type="continuationNotice" w:id="1">
    <w:p w14:paraId="2FAE13B9" w14:textId="77777777" w:rsidR="005E47F2" w:rsidRDefault="005E47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Regular">
    <w:altName w:val="Times New Roman"/>
    <w:charset w:val="00"/>
    <w:family w:val="swiss"/>
    <w:pitch w:val="variable"/>
    <w:sig w:usb0="8000002F" w:usb1="5000204A" w:usb2="00000000" w:usb3="00000000" w:csb0="0000009B" w:csb1="00000000"/>
  </w:font>
  <w:font w:name="Avenir Next Demi Bold">
    <w:altName w:val="Trebuchet MS"/>
    <w:charset w:val="00"/>
    <w:family w:val="swiss"/>
    <w:pitch w:val="variable"/>
    <w:sig w:usb0="8000002F" w:usb1="5000204A" w:usb2="00000000" w:usb3="00000000" w:csb0="0000009B" w:csb1="00000000"/>
  </w:font>
  <w:font w:name="Optima">
    <w:panose1 w:val="00000000000000000000"/>
    <w:charset w:val="00"/>
    <w:family w:val="auto"/>
    <w:notTrueType/>
    <w:pitch w:val="variable"/>
    <w:sig w:usb0="80000067" w:usb1="00000000" w:usb2="00000000" w:usb3="00000000" w:csb0="00000001" w:csb1="00000000"/>
  </w:font>
  <w:font w:name="HELVETICA NEUE LIGHT">
    <w:altName w:val="﷽﷽﷽﷽﷽﷽﷽﷽va Light"/>
    <w:charset w:val="00"/>
    <w:family w:val="auto"/>
    <w:pitch w:val="variable"/>
    <w:sig w:usb0="A00002FF" w:usb1="5000205B" w:usb2="00000002" w:usb3="00000000" w:csb0="00000007" w:csb1="00000000"/>
  </w:font>
  <w:font w:name="ヒラギノ角ゴ Pro W3">
    <w:charset w:val="80"/>
    <w:family w:val="auto"/>
    <w:pitch w:val="variable"/>
    <w:sig w:usb0="E00002FF" w:usb1="7AC7FFFF" w:usb2="00000012" w:usb3="00000000" w:csb0="0002000D"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rialMT">
    <w:altName w:val="Arial"/>
    <w:charset w:val="00"/>
    <w:family w:val="swiss"/>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E567" w14:textId="77777777" w:rsidR="002B6624" w:rsidRPr="001A2B9A" w:rsidRDefault="002B6624" w:rsidP="002B6624">
    <w:pPr>
      <w:pBdr>
        <w:top w:val="single" w:sz="4" w:space="1" w:color="auto"/>
      </w:pBdr>
      <w:ind w:right="-180"/>
      <w:rPr>
        <w:rFonts w:ascii="Calibri" w:hAnsi="Calibri" w:cs="Calibri"/>
        <w:b/>
        <w:bCs w:val="0"/>
        <w:i/>
        <w:color w:val="007F8F"/>
        <w:sz w:val="16"/>
        <w:szCs w:val="16"/>
      </w:rPr>
    </w:pPr>
    <w:r w:rsidRPr="001A2B9A">
      <w:rPr>
        <w:rFonts w:ascii="Calibri" w:hAnsi="Calibri" w:cs="Calibri"/>
        <w:b/>
        <w:i/>
        <w:color w:val="007F8F"/>
        <w:sz w:val="16"/>
        <w:szCs w:val="16"/>
      </w:rPr>
      <w:t>„Implementarea Planului de Evaluare a Programului Operațional Capital Uman 2014-2020 - Primul exercițiu de evaluare a Programului Operațional Capital Uman 2014-2020 ”, Contract nr. 36273 / 05.05.2020</w:t>
    </w:r>
    <w:r w:rsidRPr="001A2B9A">
      <w:rPr>
        <w:rFonts w:ascii="Calibri" w:hAnsi="Calibri" w:cs="Calibri"/>
        <w:b/>
        <w:i/>
        <w:color w:val="007F8F"/>
        <w:sz w:val="16"/>
        <w:szCs w:val="16"/>
      </w:rPr>
      <w:tab/>
    </w:r>
  </w:p>
  <w:p w14:paraId="60DCDE08" w14:textId="18353009" w:rsidR="002B6624" w:rsidRPr="002B6624" w:rsidRDefault="002B6624" w:rsidP="002B6624">
    <w:pPr>
      <w:pBdr>
        <w:top w:val="single" w:sz="4" w:space="1" w:color="auto"/>
      </w:pBdr>
      <w:ind w:right="-180"/>
      <w:jc w:val="right"/>
      <w:rPr>
        <w:rFonts w:ascii="Calibri" w:hAnsi="Calibri"/>
        <w:bCs w:val="0"/>
        <w:color w:val="007F8F"/>
        <w:sz w:val="16"/>
        <w:szCs w:val="16"/>
      </w:rPr>
    </w:pPr>
    <w:r w:rsidRPr="001A2B9A">
      <w:rPr>
        <w:rFonts w:ascii="Calibri" w:hAnsi="Calibri" w:cs="Calibri"/>
        <w:b/>
        <w:i/>
        <w:color w:val="007F8F"/>
        <w:sz w:val="16"/>
        <w:szCs w:val="16"/>
      </w:rPr>
      <w:tab/>
    </w:r>
    <w:r w:rsidRPr="001A2B9A">
      <w:rPr>
        <w:rFonts w:ascii="Calibri" w:hAnsi="Calibri" w:cs="Calibri"/>
        <w:b/>
        <w:i/>
        <w:color w:val="007F8F"/>
        <w:sz w:val="16"/>
        <w:szCs w:val="16"/>
      </w:rPr>
      <w:tab/>
    </w:r>
    <w:r w:rsidRPr="001A2B9A">
      <w:rPr>
        <w:rFonts w:ascii="Calibri" w:hAnsi="Calibri" w:cs="Calibri"/>
        <w:b/>
        <w:i/>
        <w:color w:val="007F8F"/>
        <w:sz w:val="16"/>
        <w:szCs w:val="16"/>
      </w:rPr>
      <w:tab/>
    </w:r>
    <w:r w:rsidRPr="001A2B9A">
      <w:rPr>
        <w:rFonts w:ascii="Calibri" w:hAnsi="Calibri" w:cs="Calibri"/>
        <w:b/>
        <w:i/>
        <w:color w:val="007F8F"/>
        <w:sz w:val="16"/>
        <w:szCs w:val="16"/>
      </w:rPr>
      <w:tab/>
    </w:r>
    <w:r w:rsidRPr="001A2B9A">
      <w:rPr>
        <w:rFonts w:ascii="Calibri" w:hAnsi="Calibri" w:cs="Calibri"/>
        <w:b/>
        <w:i/>
        <w:color w:val="007F8F"/>
        <w:sz w:val="16"/>
        <w:szCs w:val="16"/>
      </w:rPr>
      <w:tab/>
    </w:r>
    <w:r w:rsidRPr="001A2B9A">
      <w:rPr>
        <w:rFonts w:ascii="Calibri" w:hAnsi="Calibri" w:cs="Calibri"/>
        <w:b/>
        <w:i/>
        <w:color w:val="007F8F"/>
        <w:sz w:val="16"/>
        <w:szCs w:val="16"/>
      </w:rPr>
      <w:tab/>
    </w:r>
    <w:r w:rsidRPr="001A2B9A">
      <w:rPr>
        <w:rFonts w:ascii="Calibri" w:hAnsi="Calibri" w:cs="Calibri"/>
        <w:b/>
        <w:i/>
        <w:color w:val="007F8F"/>
        <w:sz w:val="16"/>
        <w:szCs w:val="16"/>
      </w:rPr>
      <w:tab/>
    </w:r>
    <w:r w:rsidRPr="001A2B9A">
      <w:rPr>
        <w:rFonts w:ascii="Calibri" w:hAnsi="Calibri" w:cs="Calibri"/>
        <w:b/>
        <w:i/>
        <w:color w:val="007F8F"/>
        <w:sz w:val="16"/>
        <w:szCs w:val="16"/>
      </w:rPr>
      <w:tab/>
    </w:r>
    <w:r w:rsidRPr="001A2B9A">
      <w:rPr>
        <w:rFonts w:ascii="Calibri" w:hAnsi="Calibri" w:cs="Calibri"/>
        <w:b/>
        <w:i/>
        <w:color w:val="007F8F"/>
        <w:sz w:val="16"/>
        <w:szCs w:val="16"/>
      </w:rPr>
      <w:tab/>
    </w:r>
    <w:r w:rsidRPr="001A2B9A">
      <w:rPr>
        <w:rFonts w:ascii="Calibri" w:hAnsi="Calibri" w:cs="Calibri"/>
        <w:b/>
        <w:i/>
        <w:color w:val="007F8F"/>
        <w:sz w:val="16"/>
        <w:szCs w:val="16"/>
      </w:rPr>
      <w:tab/>
    </w:r>
    <w:r w:rsidRPr="001A2B9A">
      <w:rPr>
        <w:rFonts w:ascii="Calibri" w:hAnsi="Calibri"/>
        <w:bCs w:val="0"/>
        <w:color w:val="007F8F"/>
        <w:sz w:val="16"/>
        <w:szCs w:val="16"/>
      </w:rPr>
      <w:fldChar w:fldCharType="begin"/>
    </w:r>
    <w:r w:rsidRPr="001A2B9A">
      <w:rPr>
        <w:rFonts w:ascii="Calibri" w:hAnsi="Calibri"/>
        <w:color w:val="007F8F"/>
        <w:sz w:val="16"/>
        <w:szCs w:val="16"/>
      </w:rPr>
      <w:instrText xml:space="preserve"> PAGE   \* MERGEFORMAT </w:instrText>
    </w:r>
    <w:r w:rsidRPr="001A2B9A">
      <w:rPr>
        <w:rFonts w:ascii="Calibri" w:hAnsi="Calibri"/>
        <w:bCs w:val="0"/>
        <w:color w:val="007F8F"/>
        <w:sz w:val="16"/>
        <w:szCs w:val="16"/>
      </w:rPr>
      <w:fldChar w:fldCharType="separate"/>
    </w:r>
    <w:r w:rsidR="00C76517" w:rsidRPr="00C76517">
      <w:rPr>
        <w:rFonts w:ascii="Calibri" w:hAnsi="Calibri"/>
        <w:bCs w:val="0"/>
        <w:noProof/>
        <w:color w:val="007F8F"/>
        <w:sz w:val="16"/>
        <w:szCs w:val="16"/>
      </w:rPr>
      <w:t>2</w:t>
    </w:r>
    <w:r w:rsidRPr="001A2B9A">
      <w:rPr>
        <w:rFonts w:ascii="Calibri" w:hAnsi="Calibri"/>
        <w:bCs w:val="0"/>
        <w:color w:val="007F8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DAED0" w14:textId="77777777" w:rsidR="005E47F2" w:rsidRDefault="005E47F2" w:rsidP="00534500">
      <w:r>
        <w:separator/>
      </w:r>
    </w:p>
  </w:footnote>
  <w:footnote w:type="continuationSeparator" w:id="0">
    <w:p w14:paraId="45BE092E" w14:textId="77777777" w:rsidR="005E47F2" w:rsidRDefault="005E47F2" w:rsidP="00534500">
      <w:r>
        <w:continuationSeparator/>
      </w:r>
    </w:p>
    <w:p w14:paraId="2672FCF5" w14:textId="77777777" w:rsidR="005E47F2" w:rsidRDefault="005E47F2" w:rsidP="00534500"/>
    <w:p w14:paraId="245F1547" w14:textId="77777777" w:rsidR="005E47F2" w:rsidRDefault="005E47F2" w:rsidP="00534500"/>
    <w:p w14:paraId="6EC00933" w14:textId="77777777" w:rsidR="005E47F2" w:rsidRDefault="005E47F2" w:rsidP="00534500"/>
    <w:p w14:paraId="582DE382" w14:textId="77777777" w:rsidR="005E47F2" w:rsidRDefault="005E47F2" w:rsidP="00534500"/>
  </w:footnote>
  <w:footnote w:type="continuationNotice" w:id="1">
    <w:p w14:paraId="4020CAC6" w14:textId="77777777" w:rsidR="005E47F2" w:rsidRDefault="005E47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6960" w14:textId="09F04C17" w:rsidR="00324121" w:rsidRPr="008874CA" w:rsidRDefault="008874CA" w:rsidP="008874CA">
    <w:pPr>
      <w:pStyle w:val="Antet"/>
      <w:rPr>
        <w:lang w:val="en-GB"/>
      </w:rPr>
    </w:pPr>
    <w:r>
      <w:rPr>
        <w:noProof/>
        <w:lang w:eastAsia="ro-RO"/>
      </w:rPr>
      <w:drawing>
        <wp:anchor distT="0" distB="0" distL="114300" distR="114300" simplePos="0" relativeHeight="251661316" behindDoc="0" locked="0" layoutInCell="1" allowOverlap="1" wp14:anchorId="6B44715C" wp14:editId="3BBDC0BF">
          <wp:simplePos x="0" y="0"/>
          <wp:positionH relativeFrom="margin">
            <wp:align>center</wp:align>
          </wp:positionH>
          <wp:positionV relativeFrom="paragraph">
            <wp:posOffset>-181610</wp:posOffset>
          </wp:positionV>
          <wp:extent cx="670560" cy="640080"/>
          <wp:effectExtent l="0" t="0" r="0" b="762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anchor>
      </w:drawing>
    </w:r>
    <w:r>
      <w:rPr>
        <w:noProof/>
        <w:lang w:eastAsia="ro-RO"/>
      </w:rPr>
      <w:drawing>
        <wp:anchor distT="0" distB="0" distL="114300" distR="114300" simplePos="0" relativeHeight="251662340" behindDoc="0" locked="0" layoutInCell="1" allowOverlap="1" wp14:anchorId="79982FA2" wp14:editId="5E68484B">
          <wp:simplePos x="0" y="0"/>
          <wp:positionH relativeFrom="margin">
            <wp:align>right</wp:align>
          </wp:positionH>
          <wp:positionV relativeFrom="paragraph">
            <wp:posOffset>-225425</wp:posOffset>
          </wp:positionV>
          <wp:extent cx="693420" cy="693420"/>
          <wp:effectExtent l="0" t="0" r="0" b="0"/>
          <wp:wrapSquare wrapText="bothSides"/>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2">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anchor>
      </w:drawing>
    </w:r>
    <w:r>
      <w:rPr>
        <w:noProof/>
        <w:lang w:eastAsia="ro-RO"/>
      </w:rPr>
      <w:drawing>
        <wp:anchor distT="0" distB="0" distL="114300" distR="114300" simplePos="0" relativeHeight="251660292" behindDoc="0" locked="0" layoutInCell="1" allowOverlap="1" wp14:anchorId="61AA5B8E" wp14:editId="5F874F85">
          <wp:simplePos x="0" y="0"/>
          <wp:positionH relativeFrom="column">
            <wp:posOffset>-320040</wp:posOffset>
          </wp:positionH>
          <wp:positionV relativeFrom="paragraph">
            <wp:posOffset>-189230</wp:posOffset>
          </wp:positionV>
          <wp:extent cx="800100" cy="670560"/>
          <wp:effectExtent l="0" t="0" r="0" b="0"/>
          <wp:wrapSquare wrapText="bothSides"/>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3">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anchor>
      </w:drawing>
    </w:r>
    <w:r>
      <w:rPr>
        <w:lang w:val="en-GB"/>
      </w:rPr>
      <w:tab/>
    </w:r>
    <w:r>
      <w:rPr>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6913" w14:textId="2B43935C" w:rsidR="00324121" w:rsidRPr="008874CA" w:rsidRDefault="008874CA" w:rsidP="00CD0F02">
    <w:pPr>
      <w:pStyle w:val="Antet"/>
      <w:rPr>
        <w:lang w:val="en-GB"/>
      </w:rPr>
    </w:pPr>
    <w:r>
      <w:rPr>
        <w:noProof/>
        <w:lang w:eastAsia="ro-RO"/>
      </w:rPr>
      <w:drawing>
        <wp:anchor distT="0" distB="0" distL="114300" distR="114300" simplePos="0" relativeHeight="251665412" behindDoc="0" locked="0" layoutInCell="1" allowOverlap="1" wp14:anchorId="1602E818" wp14:editId="088EACC6">
          <wp:simplePos x="0" y="0"/>
          <wp:positionH relativeFrom="margin">
            <wp:align>center</wp:align>
          </wp:positionH>
          <wp:positionV relativeFrom="paragraph">
            <wp:posOffset>-181610</wp:posOffset>
          </wp:positionV>
          <wp:extent cx="670560" cy="640080"/>
          <wp:effectExtent l="0" t="0" r="0" b="7620"/>
          <wp:wrapSquare wrapText="bothSides"/>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rcRect r="76346"/>
                  <a:stretch>
                    <a:fillRect/>
                  </a:stretch>
                </pic:blipFill>
                <pic:spPr>
                  <a:xfrm>
                    <a:off x="0" y="0"/>
                    <a:ext cx="670560" cy="640080"/>
                  </a:xfrm>
                  <a:prstGeom prst="rect">
                    <a:avLst/>
                  </a:prstGeom>
                </pic:spPr>
              </pic:pic>
            </a:graphicData>
          </a:graphic>
        </wp:anchor>
      </w:drawing>
    </w:r>
    <w:r>
      <w:rPr>
        <w:noProof/>
        <w:lang w:eastAsia="ro-RO"/>
      </w:rPr>
      <w:drawing>
        <wp:anchor distT="0" distB="0" distL="114300" distR="114300" simplePos="0" relativeHeight="251666436" behindDoc="0" locked="0" layoutInCell="1" allowOverlap="1" wp14:anchorId="6486E96A" wp14:editId="26B57E45">
          <wp:simplePos x="0" y="0"/>
          <wp:positionH relativeFrom="margin">
            <wp:align>right</wp:align>
          </wp:positionH>
          <wp:positionV relativeFrom="paragraph">
            <wp:posOffset>-225425</wp:posOffset>
          </wp:positionV>
          <wp:extent cx="693420" cy="693420"/>
          <wp:effectExtent l="0" t="0" r="0" b="0"/>
          <wp:wrapSquare wrapText="bothSides"/>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2">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anchor>
      </w:drawing>
    </w:r>
    <w:r>
      <w:rPr>
        <w:noProof/>
        <w:lang w:eastAsia="ro-RO"/>
      </w:rPr>
      <w:drawing>
        <wp:anchor distT="0" distB="0" distL="114300" distR="114300" simplePos="0" relativeHeight="251664388" behindDoc="0" locked="0" layoutInCell="1" allowOverlap="1" wp14:anchorId="1BB9F316" wp14:editId="47AF5A8C">
          <wp:simplePos x="0" y="0"/>
          <wp:positionH relativeFrom="column">
            <wp:posOffset>-320040</wp:posOffset>
          </wp:positionH>
          <wp:positionV relativeFrom="paragraph">
            <wp:posOffset>-189230</wp:posOffset>
          </wp:positionV>
          <wp:extent cx="800100" cy="670560"/>
          <wp:effectExtent l="0" t="0" r="0" b="0"/>
          <wp:wrapSquare wrapText="bothSides"/>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3">
                    <a:extLst>
                      <a:ext uri="{28A0092B-C50C-407E-A947-70E740481C1C}">
                        <a14:useLocalDpi xmlns:a14="http://schemas.microsoft.com/office/drawing/2010/main" val="0"/>
                      </a:ext>
                    </a:extLst>
                  </a:blip>
                  <a:stretch>
                    <a:fillRect/>
                  </a:stretch>
                </pic:blipFill>
                <pic:spPr>
                  <a:xfrm>
                    <a:off x="0" y="0"/>
                    <a:ext cx="800100" cy="670560"/>
                  </a:xfrm>
                  <a:prstGeom prst="rect">
                    <a:avLst/>
                  </a:prstGeom>
                </pic:spPr>
              </pic:pic>
            </a:graphicData>
          </a:graphic>
        </wp:anchor>
      </w:drawing>
    </w:r>
    <w:r>
      <w:rPr>
        <w:lang w:val="en-GB"/>
      </w:rPr>
      <w:tab/>
    </w:r>
  </w:p>
  <w:p w14:paraId="0238D51F" w14:textId="77777777" w:rsidR="00324121" w:rsidRPr="00897518" w:rsidRDefault="00324121" w:rsidP="00CD0F02">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787"/>
    <w:multiLevelType w:val="hybridMultilevel"/>
    <w:tmpl w:val="058649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DF55DF"/>
    <w:multiLevelType w:val="hybridMultilevel"/>
    <w:tmpl w:val="E3B680AE"/>
    <w:lvl w:ilvl="0" w:tplc="22A68410">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D7611"/>
    <w:multiLevelType w:val="hybridMultilevel"/>
    <w:tmpl w:val="993402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FA6EF1"/>
    <w:multiLevelType w:val="hybridMultilevel"/>
    <w:tmpl w:val="CD76D1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DAA695C"/>
    <w:multiLevelType w:val="hybridMultilevel"/>
    <w:tmpl w:val="8AF45960"/>
    <w:lvl w:ilvl="0" w:tplc="A5F2C1F8">
      <w:numFmt w:val="bullet"/>
      <w:lvlText w:val="•"/>
      <w:lvlJc w:val="left"/>
      <w:pPr>
        <w:ind w:left="1080" w:hanging="720"/>
      </w:pPr>
      <w:rPr>
        <w:rFonts w:ascii="Calibri" w:eastAsia="SimSu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3345E10"/>
    <w:multiLevelType w:val="hybridMultilevel"/>
    <w:tmpl w:val="9E0480C2"/>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15FB6068"/>
    <w:multiLevelType w:val="hybridMultilevel"/>
    <w:tmpl w:val="92D43FC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75E3792"/>
    <w:multiLevelType w:val="hybridMultilevel"/>
    <w:tmpl w:val="E2B83612"/>
    <w:lvl w:ilvl="0" w:tplc="4DC018D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8201C2"/>
    <w:multiLevelType w:val="hybridMultilevel"/>
    <w:tmpl w:val="DB9EB61C"/>
    <w:lvl w:ilvl="0" w:tplc="04090001">
      <w:start w:val="1"/>
      <w:numFmt w:val="bullet"/>
      <w:lvlText w:val=""/>
      <w:lvlJc w:val="left"/>
      <w:pPr>
        <w:ind w:left="810" w:hanging="360"/>
      </w:pPr>
      <w:rPr>
        <w:rFonts w:ascii="Symbol" w:hAnsi="Symbol" w:hint="default"/>
        <w:b w:val="0"/>
      </w:rPr>
    </w:lvl>
    <w:lvl w:ilvl="1" w:tplc="08090003" w:tentative="1">
      <w:start w:val="1"/>
      <w:numFmt w:val="bullet"/>
      <w:lvlText w:val="o"/>
      <w:lvlJc w:val="left"/>
      <w:pPr>
        <w:ind w:left="1040" w:hanging="360"/>
      </w:pPr>
      <w:rPr>
        <w:rFonts w:ascii="Courier New" w:hAnsi="Courier New" w:cs="Courier New" w:hint="default"/>
      </w:rPr>
    </w:lvl>
    <w:lvl w:ilvl="2" w:tplc="08090005" w:tentative="1">
      <w:start w:val="1"/>
      <w:numFmt w:val="bullet"/>
      <w:lvlText w:val=""/>
      <w:lvlJc w:val="left"/>
      <w:pPr>
        <w:ind w:left="1760" w:hanging="360"/>
      </w:pPr>
      <w:rPr>
        <w:rFonts w:ascii="Wingdings" w:hAnsi="Wingdings" w:hint="default"/>
      </w:rPr>
    </w:lvl>
    <w:lvl w:ilvl="3" w:tplc="08090001" w:tentative="1">
      <w:start w:val="1"/>
      <w:numFmt w:val="bullet"/>
      <w:lvlText w:val=""/>
      <w:lvlJc w:val="left"/>
      <w:pPr>
        <w:ind w:left="2480" w:hanging="360"/>
      </w:pPr>
      <w:rPr>
        <w:rFonts w:ascii="Symbol" w:hAnsi="Symbol" w:hint="default"/>
      </w:rPr>
    </w:lvl>
    <w:lvl w:ilvl="4" w:tplc="08090003" w:tentative="1">
      <w:start w:val="1"/>
      <w:numFmt w:val="bullet"/>
      <w:lvlText w:val="o"/>
      <w:lvlJc w:val="left"/>
      <w:pPr>
        <w:ind w:left="3200" w:hanging="360"/>
      </w:pPr>
      <w:rPr>
        <w:rFonts w:ascii="Courier New" w:hAnsi="Courier New" w:cs="Courier New" w:hint="default"/>
      </w:rPr>
    </w:lvl>
    <w:lvl w:ilvl="5" w:tplc="08090005" w:tentative="1">
      <w:start w:val="1"/>
      <w:numFmt w:val="bullet"/>
      <w:lvlText w:val=""/>
      <w:lvlJc w:val="left"/>
      <w:pPr>
        <w:ind w:left="3920" w:hanging="360"/>
      </w:pPr>
      <w:rPr>
        <w:rFonts w:ascii="Wingdings" w:hAnsi="Wingdings" w:hint="default"/>
      </w:rPr>
    </w:lvl>
    <w:lvl w:ilvl="6" w:tplc="08090001" w:tentative="1">
      <w:start w:val="1"/>
      <w:numFmt w:val="bullet"/>
      <w:lvlText w:val=""/>
      <w:lvlJc w:val="left"/>
      <w:pPr>
        <w:ind w:left="4640" w:hanging="360"/>
      </w:pPr>
      <w:rPr>
        <w:rFonts w:ascii="Symbol" w:hAnsi="Symbol" w:hint="default"/>
      </w:rPr>
    </w:lvl>
    <w:lvl w:ilvl="7" w:tplc="08090003" w:tentative="1">
      <w:start w:val="1"/>
      <w:numFmt w:val="bullet"/>
      <w:lvlText w:val="o"/>
      <w:lvlJc w:val="left"/>
      <w:pPr>
        <w:ind w:left="5360" w:hanging="360"/>
      </w:pPr>
      <w:rPr>
        <w:rFonts w:ascii="Courier New" w:hAnsi="Courier New" w:cs="Courier New" w:hint="default"/>
      </w:rPr>
    </w:lvl>
    <w:lvl w:ilvl="8" w:tplc="08090005" w:tentative="1">
      <w:start w:val="1"/>
      <w:numFmt w:val="bullet"/>
      <w:lvlText w:val=""/>
      <w:lvlJc w:val="left"/>
      <w:pPr>
        <w:ind w:left="6080" w:hanging="360"/>
      </w:pPr>
      <w:rPr>
        <w:rFonts w:ascii="Wingdings" w:hAnsi="Wingdings" w:hint="default"/>
      </w:rPr>
    </w:lvl>
  </w:abstractNum>
  <w:abstractNum w:abstractNumId="9" w15:restartNumberingAfterBreak="0">
    <w:nsid w:val="18437207"/>
    <w:multiLevelType w:val="hybridMultilevel"/>
    <w:tmpl w:val="539021BA"/>
    <w:lvl w:ilvl="0" w:tplc="47389572">
      <w:start w:val="1"/>
      <w:numFmt w:val="decimal"/>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CEE007A"/>
    <w:multiLevelType w:val="hybridMultilevel"/>
    <w:tmpl w:val="004A75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3D02129"/>
    <w:multiLevelType w:val="hybridMultilevel"/>
    <w:tmpl w:val="26FCE496"/>
    <w:lvl w:ilvl="0" w:tplc="AD08B1AA">
      <w:start w:val="1"/>
      <w:numFmt w:val="bullet"/>
      <w:pStyle w:val="EYtabelbullet"/>
      <w:lvlText w:val=""/>
      <w:lvlJc w:val="left"/>
      <w:pPr>
        <w:ind w:left="360" w:hanging="360"/>
      </w:pPr>
      <w:rPr>
        <w:rFonts w:ascii="Wingdings 3" w:hAnsi="Wingdings 3" w:hint="default"/>
        <w:color w:val="FFC000"/>
        <w:sz w:val="16"/>
      </w:rPr>
    </w:lvl>
    <w:lvl w:ilvl="1" w:tplc="D032A9F2">
      <w:start w:val="1"/>
      <w:numFmt w:val="bullet"/>
      <w:pStyle w:val="EYheading2"/>
      <w:lvlText w:val="o"/>
      <w:lvlJc w:val="left"/>
      <w:pPr>
        <w:ind w:left="1080" w:hanging="360"/>
      </w:pPr>
      <w:rPr>
        <w:rFonts w:ascii="Courier New" w:hAnsi="Courier New" w:cs="Courier New" w:hint="default"/>
        <w:color w:val="000000" w:themeColor="text1"/>
      </w:rPr>
    </w:lvl>
    <w:lvl w:ilvl="2" w:tplc="08090005">
      <w:start w:val="1"/>
      <w:numFmt w:val="bullet"/>
      <w:pStyle w:val="EYheading3"/>
      <w:lvlText w:val=""/>
      <w:lvlJc w:val="left"/>
      <w:pPr>
        <w:ind w:left="1800" w:hanging="360"/>
      </w:pPr>
      <w:rPr>
        <w:rFonts w:ascii="Wingdings" w:hAnsi="Wingdings" w:hint="default"/>
      </w:rPr>
    </w:lvl>
    <w:lvl w:ilvl="3" w:tplc="08090001">
      <w:start w:val="1"/>
      <w:numFmt w:val="bullet"/>
      <w:pStyle w:val="EYheading4"/>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0403E3"/>
    <w:multiLevelType w:val="hybridMultilevel"/>
    <w:tmpl w:val="C49AE7CC"/>
    <w:styleLink w:val="List0"/>
    <w:lvl w:ilvl="0" w:tplc="166221CA">
      <w:start w:val="1"/>
      <w:numFmt w:val="bullet"/>
      <w:pStyle w:val="CVRelevantXPPre-Civitta"/>
      <w:lvlText w:val=""/>
      <w:lvlJc w:val="left"/>
      <w:pPr>
        <w:ind w:left="720" w:hanging="360"/>
      </w:pPr>
      <w:rPr>
        <w:rFonts w:ascii="Wingdings" w:hAnsi="Wingdings" w:hint="default"/>
        <w:color w:val="ABCD3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C3512"/>
    <w:multiLevelType w:val="hybridMultilevel"/>
    <w:tmpl w:val="805A5D02"/>
    <w:lvl w:ilvl="0" w:tplc="4F82AE12">
      <w:start w:val="1"/>
      <w:numFmt w:val="decimal"/>
      <w:pStyle w:val="Titlu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6A618C"/>
    <w:multiLevelType w:val="hybridMultilevel"/>
    <w:tmpl w:val="C5AA8F36"/>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3AF04157"/>
    <w:multiLevelType w:val="hybridMultilevel"/>
    <w:tmpl w:val="B39CFC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2382185"/>
    <w:multiLevelType w:val="hybridMultilevel"/>
    <w:tmpl w:val="2934101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15:restartNumberingAfterBreak="0">
    <w:nsid w:val="485A5A86"/>
    <w:multiLevelType w:val="hybridMultilevel"/>
    <w:tmpl w:val="930A8CFE"/>
    <w:lvl w:ilvl="0" w:tplc="63AE7EFE">
      <w:start w:val="9"/>
      <w:numFmt w:val="bullet"/>
      <w:pStyle w:val="Bullet"/>
      <w:lvlText w:val=""/>
      <w:lvlJc w:val="left"/>
      <w:pPr>
        <w:ind w:left="720" w:hanging="360"/>
      </w:pPr>
      <w:rPr>
        <w:rFonts w:ascii="Symbol" w:eastAsia="SimSun" w:hAnsi="Symbol" w:cs="Cambria" w:hint="default"/>
        <w:color w:val="134753" w:themeColor="accent1"/>
        <w:sz w:val="22"/>
        <w:szCs w:val="22"/>
      </w:rPr>
    </w:lvl>
    <w:lvl w:ilvl="1" w:tplc="0104652C">
      <w:start w:val="4"/>
      <w:numFmt w:val="bullet"/>
      <w:lvlText w:val="–"/>
      <w:lvlJc w:val="left"/>
      <w:pPr>
        <w:ind w:left="1474" w:hanging="397"/>
      </w:pPr>
      <w:rPr>
        <w:rFonts w:ascii="Times New Roman" w:eastAsiaTheme="minorHAnsi" w:hAnsi="Times New Roman" w:cs="Times New Roman" w:hint="default"/>
        <w:b w:val="0"/>
        <w:bCs/>
        <w:color w:val="134753" w:themeColor="accent1"/>
      </w:rPr>
    </w:lvl>
    <w:lvl w:ilvl="2" w:tplc="DAAA408C">
      <w:start w:val="1"/>
      <w:numFmt w:val="bullet"/>
      <w:lvlText w:val="–"/>
      <w:lvlJc w:val="left"/>
      <w:pPr>
        <w:ind w:left="2155" w:hanging="355"/>
      </w:pPr>
      <w:rPr>
        <w:rFonts w:ascii="Times New Roman" w:hAnsi="Times New Roman" w:cs="Times New Roman" w:hint="default"/>
        <w:color w:val="134753" w:themeColor="accent1"/>
      </w:rPr>
    </w:lvl>
    <w:lvl w:ilvl="3" w:tplc="2AEC2476">
      <w:start w:val="1"/>
      <w:numFmt w:val="bullet"/>
      <w:lvlText w:val="–"/>
      <w:lvlJc w:val="left"/>
      <w:pPr>
        <w:ind w:left="2880" w:hanging="360"/>
      </w:pPr>
      <w:rPr>
        <w:rFonts w:ascii="Times New Roman" w:hAnsi="Times New Roman" w:cs="Times New Roman" w:hint="default"/>
        <w:color w:val="134753" w:themeColor="accent1"/>
      </w:rPr>
    </w:lvl>
    <w:lvl w:ilvl="4" w:tplc="52EECB76">
      <w:start w:val="1"/>
      <w:numFmt w:val="bullet"/>
      <w:lvlText w:val="–"/>
      <w:lvlJc w:val="left"/>
      <w:pPr>
        <w:ind w:left="3600" w:hanging="360"/>
      </w:pPr>
      <w:rPr>
        <w:rFonts w:ascii="Times New Roman" w:hAnsi="Times New Roman" w:cs="Times New Roman" w:hint="default"/>
        <w:color w:val="134753" w:themeColor="accent1"/>
      </w:rPr>
    </w:lvl>
    <w:lvl w:ilvl="5" w:tplc="6D94300C">
      <w:start w:val="1"/>
      <w:numFmt w:val="bullet"/>
      <w:lvlText w:val="–"/>
      <w:lvlJc w:val="left"/>
      <w:pPr>
        <w:ind w:left="4320" w:hanging="360"/>
      </w:pPr>
      <w:rPr>
        <w:rFonts w:ascii="Times New Roman" w:hAnsi="Times New Roman" w:cs="Times New Roman" w:hint="default"/>
        <w:color w:val="134753" w:themeColor="accent1"/>
      </w:rPr>
    </w:lvl>
    <w:lvl w:ilvl="6" w:tplc="364EC13C">
      <w:start w:val="1"/>
      <w:numFmt w:val="bullet"/>
      <w:lvlText w:val="–"/>
      <w:lvlJc w:val="left"/>
      <w:pPr>
        <w:ind w:left="5040" w:hanging="360"/>
      </w:pPr>
      <w:rPr>
        <w:rFonts w:ascii="Times New Roman" w:hAnsi="Times New Roman" w:cs="Times New Roman" w:hint="default"/>
        <w:color w:val="134753" w:themeColor="accent1"/>
      </w:rPr>
    </w:lvl>
    <w:lvl w:ilvl="7" w:tplc="DBBA220A">
      <w:start w:val="1"/>
      <w:numFmt w:val="bullet"/>
      <w:lvlText w:val="–"/>
      <w:lvlJc w:val="left"/>
      <w:pPr>
        <w:ind w:left="5760" w:hanging="360"/>
      </w:pPr>
      <w:rPr>
        <w:rFonts w:ascii="Times New Roman" w:hAnsi="Times New Roman" w:cs="Times New Roman" w:hint="default"/>
        <w:color w:val="134753" w:themeColor="accent1"/>
      </w:rPr>
    </w:lvl>
    <w:lvl w:ilvl="8" w:tplc="7FF419D0">
      <w:start w:val="1"/>
      <w:numFmt w:val="bullet"/>
      <w:lvlText w:val="–"/>
      <w:lvlJc w:val="left"/>
      <w:pPr>
        <w:ind w:left="6480" w:hanging="360"/>
      </w:pPr>
      <w:rPr>
        <w:rFonts w:ascii="Times New Roman" w:hAnsi="Times New Roman" w:cs="Times New Roman" w:hint="default"/>
        <w:color w:val="134753" w:themeColor="accent1"/>
      </w:rPr>
    </w:lvl>
  </w:abstractNum>
  <w:abstractNum w:abstractNumId="18" w15:restartNumberingAfterBreak="0">
    <w:nsid w:val="4EED31D8"/>
    <w:multiLevelType w:val="multilevel"/>
    <w:tmpl w:val="5378B316"/>
    <w:lvl w:ilvl="0">
      <w:start w:val="1"/>
      <w:numFmt w:val="decimal"/>
      <w:lvlText w:val="%1."/>
      <w:lvlJc w:val="left"/>
      <w:pPr>
        <w:ind w:left="720" w:hanging="360"/>
      </w:pPr>
      <w:rPr>
        <w:b/>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52874D51"/>
    <w:multiLevelType w:val="hybridMultilevel"/>
    <w:tmpl w:val="D0C6EA0C"/>
    <w:lvl w:ilvl="0" w:tplc="A5F2C1F8">
      <w:numFmt w:val="bullet"/>
      <w:lvlText w:val="•"/>
      <w:lvlJc w:val="left"/>
      <w:pPr>
        <w:ind w:left="1080" w:hanging="720"/>
      </w:pPr>
      <w:rPr>
        <w:rFonts w:ascii="Calibri" w:eastAsia="SimSu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3202B4E"/>
    <w:multiLevelType w:val="hybridMultilevel"/>
    <w:tmpl w:val="2984156E"/>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54076552"/>
    <w:multiLevelType w:val="hybridMultilevel"/>
    <w:tmpl w:val="710AEC72"/>
    <w:lvl w:ilvl="0" w:tplc="04090001">
      <w:start w:val="1"/>
      <w:numFmt w:val="bullet"/>
      <w:lvlText w:val=""/>
      <w:lvlJc w:val="left"/>
      <w:pPr>
        <w:ind w:left="810" w:hanging="360"/>
      </w:pPr>
      <w:rPr>
        <w:rFonts w:ascii="Symbol" w:hAnsi="Symbo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22" w15:restartNumberingAfterBreak="0">
    <w:nsid w:val="547F54CE"/>
    <w:multiLevelType w:val="hybridMultilevel"/>
    <w:tmpl w:val="3CFA984A"/>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C2714E4"/>
    <w:multiLevelType w:val="hybridMultilevel"/>
    <w:tmpl w:val="02C81D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360EDC"/>
    <w:multiLevelType w:val="hybridMultilevel"/>
    <w:tmpl w:val="8C5C087A"/>
    <w:lvl w:ilvl="0" w:tplc="3D9624FA">
      <w:start w:val="1"/>
      <w:numFmt w:val="bullet"/>
      <w:lvlText w:val="-"/>
      <w:lvlJc w:val="left"/>
      <w:pPr>
        <w:ind w:left="360" w:hanging="360"/>
      </w:pPr>
      <w:rPr>
        <w:rFonts w:ascii="Bookman Old Style" w:hAnsi="Bookman Old Style"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6BCD6C6A"/>
    <w:multiLevelType w:val="hybridMultilevel"/>
    <w:tmpl w:val="E1DA1AB0"/>
    <w:lvl w:ilvl="0" w:tplc="04090001">
      <w:start w:val="1"/>
      <w:numFmt w:val="bullet"/>
      <w:lvlText w:val=""/>
      <w:lvlJc w:val="left"/>
      <w:pPr>
        <w:ind w:left="900" w:hanging="360"/>
      </w:pPr>
      <w:rPr>
        <w:rFonts w:ascii="Symbol" w:hAnsi="Symbo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6" w15:restartNumberingAfterBreak="0">
    <w:nsid w:val="6D313A02"/>
    <w:multiLevelType w:val="hybridMultilevel"/>
    <w:tmpl w:val="5A88AE0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EAE5FCB"/>
    <w:multiLevelType w:val="hybridMultilevel"/>
    <w:tmpl w:val="E9ACF590"/>
    <w:lvl w:ilvl="0" w:tplc="A5F2C1F8">
      <w:numFmt w:val="bullet"/>
      <w:lvlText w:val="•"/>
      <w:lvlJc w:val="left"/>
      <w:pPr>
        <w:ind w:left="1080" w:hanging="720"/>
      </w:pPr>
      <w:rPr>
        <w:rFonts w:ascii="Calibri" w:eastAsia="SimSu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89778F3"/>
    <w:multiLevelType w:val="hybridMultilevel"/>
    <w:tmpl w:val="885218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B5F33FC"/>
    <w:multiLevelType w:val="hybridMultilevel"/>
    <w:tmpl w:val="F72C05C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D811D62"/>
    <w:multiLevelType w:val="hybridMultilevel"/>
    <w:tmpl w:val="3A0A0F5A"/>
    <w:lvl w:ilvl="0" w:tplc="3384C548">
      <w:start w:val="1"/>
      <w:numFmt w:val="bullet"/>
      <w:pStyle w:val="textbullet"/>
      <w:lvlText w:val=""/>
      <w:lvlJc w:val="left"/>
      <w:pPr>
        <w:tabs>
          <w:tab w:val="num" w:pos="170"/>
        </w:tabs>
        <w:ind w:left="170" w:hanging="17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EA37C8"/>
    <w:multiLevelType w:val="hybridMultilevel"/>
    <w:tmpl w:val="675CB046"/>
    <w:lvl w:ilvl="0" w:tplc="93D85D4E">
      <w:start w:val="1"/>
      <w:numFmt w:val="upperRoman"/>
      <w:pStyle w:val="Titlu2"/>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2"/>
  </w:num>
  <w:num w:numId="3">
    <w:abstractNumId w:val="1"/>
  </w:num>
  <w:num w:numId="4">
    <w:abstractNumId w:val="30"/>
  </w:num>
  <w:num w:numId="5">
    <w:abstractNumId w:val="23"/>
  </w:num>
  <w:num w:numId="6">
    <w:abstractNumId w:val="11"/>
  </w:num>
  <w:num w:numId="7">
    <w:abstractNumId w:val="18"/>
  </w:num>
  <w:num w:numId="8">
    <w:abstractNumId w:val="2"/>
  </w:num>
  <w:num w:numId="9">
    <w:abstractNumId w:val="28"/>
  </w:num>
  <w:num w:numId="10">
    <w:abstractNumId w:val="3"/>
  </w:num>
  <w:num w:numId="11">
    <w:abstractNumId w:val="0"/>
  </w:num>
  <w:num w:numId="12">
    <w:abstractNumId w:val="24"/>
  </w:num>
  <w:num w:numId="13">
    <w:abstractNumId w:val="14"/>
  </w:num>
  <w:num w:numId="14">
    <w:abstractNumId w:val="27"/>
  </w:num>
  <w:num w:numId="15">
    <w:abstractNumId w:val="19"/>
  </w:num>
  <w:num w:numId="16">
    <w:abstractNumId w:val="23"/>
    <w:lvlOverride w:ilvl="0"/>
    <w:lvlOverride w:ilvl="1">
      <w:startOverride w:val="1"/>
    </w:lvlOverride>
    <w:lvlOverride w:ilvl="2"/>
    <w:lvlOverride w:ilvl="3"/>
    <w:lvlOverride w:ilvl="4"/>
    <w:lvlOverride w:ilvl="5"/>
    <w:lvlOverride w:ilvl="6"/>
    <w:lvlOverride w:ilvl="7"/>
    <w:lvlOverride w:ilvl="8"/>
  </w:num>
  <w:num w:numId="17">
    <w:abstractNumId w:val="4"/>
  </w:num>
  <w:num w:numId="18">
    <w:abstractNumId w:val="22"/>
  </w:num>
  <w:num w:numId="19">
    <w:abstractNumId w:val="8"/>
  </w:num>
  <w:num w:numId="20">
    <w:abstractNumId w:val="9"/>
  </w:num>
  <w:num w:numId="21">
    <w:abstractNumId w:val="21"/>
  </w:num>
  <w:num w:numId="22">
    <w:abstractNumId w:val="29"/>
  </w:num>
  <w:num w:numId="23">
    <w:abstractNumId w:val="10"/>
  </w:num>
  <w:num w:numId="24">
    <w:abstractNumId w:val="26"/>
  </w:num>
  <w:num w:numId="25">
    <w:abstractNumId w:val="15"/>
  </w:num>
  <w:num w:numId="26">
    <w:abstractNumId w:val="6"/>
  </w:num>
  <w:num w:numId="27">
    <w:abstractNumId w:val="25"/>
  </w:num>
  <w:num w:numId="28">
    <w:abstractNumId w:val="20"/>
  </w:num>
  <w:num w:numId="29">
    <w:abstractNumId w:val="5"/>
  </w:num>
  <w:num w:numId="30">
    <w:abstractNumId w:val="16"/>
  </w:num>
  <w:num w:numId="31">
    <w:abstractNumId w:val="13"/>
  </w:num>
  <w:num w:numId="32">
    <w:abstractNumId w:val="7"/>
  </w:num>
  <w:num w:numId="33">
    <w:abstractNumId w:val="31"/>
  </w:num>
  <w:num w:numId="34">
    <w:abstractNumId w:val="31"/>
  </w:num>
  <w:num w:numId="35">
    <w:abstractNumId w:val="31"/>
  </w:num>
  <w:num w:numId="3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documentProtection w:formatting="1" w:enforcement="0"/>
  <w:styleLockTheme/>
  <w:styleLockQFSet/>
  <w:defaultTabStop w:val="720"/>
  <w:hyphenationZone w:val="396"/>
  <w:doNotHyphenateCaps/>
  <w:characterSpacingControl w:val="doNotCompress"/>
  <w:savePreviewPicture/>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MjUyMDG3NDayNLBU0lEKTi0uzszPAykwNKkFAGjNAcUtAAAA"/>
  </w:docVars>
  <w:rsids>
    <w:rsidRoot w:val="00CD0F02"/>
    <w:rsid w:val="000007C9"/>
    <w:rsid w:val="00001106"/>
    <w:rsid w:val="00003629"/>
    <w:rsid w:val="000052B5"/>
    <w:rsid w:val="00005531"/>
    <w:rsid w:val="000074C3"/>
    <w:rsid w:val="00010038"/>
    <w:rsid w:val="000100BC"/>
    <w:rsid w:val="00010821"/>
    <w:rsid w:val="00010B4F"/>
    <w:rsid w:val="000116CE"/>
    <w:rsid w:val="000139C0"/>
    <w:rsid w:val="00014A05"/>
    <w:rsid w:val="000156A0"/>
    <w:rsid w:val="00015B98"/>
    <w:rsid w:val="00015BFC"/>
    <w:rsid w:val="00015E69"/>
    <w:rsid w:val="00016430"/>
    <w:rsid w:val="00016C61"/>
    <w:rsid w:val="00023842"/>
    <w:rsid w:val="00024C22"/>
    <w:rsid w:val="00025AF3"/>
    <w:rsid w:val="00025EC9"/>
    <w:rsid w:val="00025F4C"/>
    <w:rsid w:val="00027C0F"/>
    <w:rsid w:val="00027ECF"/>
    <w:rsid w:val="0003038C"/>
    <w:rsid w:val="000308F7"/>
    <w:rsid w:val="00032E1C"/>
    <w:rsid w:val="00034A68"/>
    <w:rsid w:val="00034BE2"/>
    <w:rsid w:val="000352CC"/>
    <w:rsid w:val="00036CE2"/>
    <w:rsid w:val="00037F12"/>
    <w:rsid w:val="00037F5B"/>
    <w:rsid w:val="00040543"/>
    <w:rsid w:val="00042B1F"/>
    <w:rsid w:val="000433F0"/>
    <w:rsid w:val="00043FAB"/>
    <w:rsid w:val="00044163"/>
    <w:rsid w:val="00045B5C"/>
    <w:rsid w:val="00046982"/>
    <w:rsid w:val="0004730D"/>
    <w:rsid w:val="00050A39"/>
    <w:rsid w:val="00052232"/>
    <w:rsid w:val="000525D6"/>
    <w:rsid w:val="000547AC"/>
    <w:rsid w:val="000551FC"/>
    <w:rsid w:val="00055C69"/>
    <w:rsid w:val="00055FFF"/>
    <w:rsid w:val="00056637"/>
    <w:rsid w:val="00056CE0"/>
    <w:rsid w:val="00057C9B"/>
    <w:rsid w:val="000605E2"/>
    <w:rsid w:val="00061602"/>
    <w:rsid w:val="00061CC7"/>
    <w:rsid w:val="00063F8E"/>
    <w:rsid w:val="000654FF"/>
    <w:rsid w:val="00067349"/>
    <w:rsid w:val="00067CF2"/>
    <w:rsid w:val="00067D9D"/>
    <w:rsid w:val="000700EB"/>
    <w:rsid w:val="00070118"/>
    <w:rsid w:val="00070FE7"/>
    <w:rsid w:val="000735D7"/>
    <w:rsid w:val="0007404E"/>
    <w:rsid w:val="00075DA7"/>
    <w:rsid w:val="00076417"/>
    <w:rsid w:val="00076D9B"/>
    <w:rsid w:val="00076E57"/>
    <w:rsid w:val="00076F1C"/>
    <w:rsid w:val="00077DB3"/>
    <w:rsid w:val="0008108F"/>
    <w:rsid w:val="00081DE2"/>
    <w:rsid w:val="000835ED"/>
    <w:rsid w:val="000837F7"/>
    <w:rsid w:val="00083E2D"/>
    <w:rsid w:val="00084073"/>
    <w:rsid w:val="00084318"/>
    <w:rsid w:val="00086FF7"/>
    <w:rsid w:val="00087380"/>
    <w:rsid w:val="00087F50"/>
    <w:rsid w:val="000910C7"/>
    <w:rsid w:val="0009147F"/>
    <w:rsid w:val="0009290E"/>
    <w:rsid w:val="0009392F"/>
    <w:rsid w:val="00094587"/>
    <w:rsid w:val="00095566"/>
    <w:rsid w:val="00095F85"/>
    <w:rsid w:val="00095F89"/>
    <w:rsid w:val="0009751D"/>
    <w:rsid w:val="000979A8"/>
    <w:rsid w:val="000A1E27"/>
    <w:rsid w:val="000A2299"/>
    <w:rsid w:val="000A2353"/>
    <w:rsid w:val="000A3295"/>
    <w:rsid w:val="000A3464"/>
    <w:rsid w:val="000A34D3"/>
    <w:rsid w:val="000A353A"/>
    <w:rsid w:val="000A3636"/>
    <w:rsid w:val="000A4EFE"/>
    <w:rsid w:val="000A51D0"/>
    <w:rsid w:val="000A70FC"/>
    <w:rsid w:val="000A7DA9"/>
    <w:rsid w:val="000B120D"/>
    <w:rsid w:val="000B1797"/>
    <w:rsid w:val="000B28CC"/>
    <w:rsid w:val="000B2A02"/>
    <w:rsid w:val="000B2E15"/>
    <w:rsid w:val="000B329D"/>
    <w:rsid w:val="000B3A2F"/>
    <w:rsid w:val="000B3E8E"/>
    <w:rsid w:val="000B4669"/>
    <w:rsid w:val="000B49B6"/>
    <w:rsid w:val="000B4EC4"/>
    <w:rsid w:val="000B5F74"/>
    <w:rsid w:val="000B6AB9"/>
    <w:rsid w:val="000B6C6E"/>
    <w:rsid w:val="000B7567"/>
    <w:rsid w:val="000B7BD7"/>
    <w:rsid w:val="000C0CDB"/>
    <w:rsid w:val="000C1576"/>
    <w:rsid w:val="000C15E3"/>
    <w:rsid w:val="000C27C6"/>
    <w:rsid w:val="000C3BF0"/>
    <w:rsid w:val="000C40C9"/>
    <w:rsid w:val="000C4971"/>
    <w:rsid w:val="000C4BAF"/>
    <w:rsid w:val="000C59B5"/>
    <w:rsid w:val="000C5C00"/>
    <w:rsid w:val="000C5DAA"/>
    <w:rsid w:val="000C66F7"/>
    <w:rsid w:val="000C6812"/>
    <w:rsid w:val="000C687D"/>
    <w:rsid w:val="000C6D6C"/>
    <w:rsid w:val="000C754E"/>
    <w:rsid w:val="000C7C3E"/>
    <w:rsid w:val="000C7D08"/>
    <w:rsid w:val="000D154E"/>
    <w:rsid w:val="000D2219"/>
    <w:rsid w:val="000D27BE"/>
    <w:rsid w:val="000D2E0C"/>
    <w:rsid w:val="000D326D"/>
    <w:rsid w:val="000D34CC"/>
    <w:rsid w:val="000D47F3"/>
    <w:rsid w:val="000D4997"/>
    <w:rsid w:val="000D5486"/>
    <w:rsid w:val="000D5D52"/>
    <w:rsid w:val="000D718F"/>
    <w:rsid w:val="000E3D9B"/>
    <w:rsid w:val="000E55EF"/>
    <w:rsid w:val="000E601D"/>
    <w:rsid w:val="000E671D"/>
    <w:rsid w:val="000E6754"/>
    <w:rsid w:val="000E7DDA"/>
    <w:rsid w:val="000F07BD"/>
    <w:rsid w:val="000F0989"/>
    <w:rsid w:val="000F4463"/>
    <w:rsid w:val="000F4D41"/>
    <w:rsid w:val="000F5FE5"/>
    <w:rsid w:val="000F6745"/>
    <w:rsid w:val="000F6AAE"/>
    <w:rsid w:val="000F6FC4"/>
    <w:rsid w:val="000F7DD4"/>
    <w:rsid w:val="001002FC"/>
    <w:rsid w:val="001006EF"/>
    <w:rsid w:val="00101104"/>
    <w:rsid w:val="00101ECE"/>
    <w:rsid w:val="00102235"/>
    <w:rsid w:val="00102B8A"/>
    <w:rsid w:val="00103E3E"/>
    <w:rsid w:val="001045AF"/>
    <w:rsid w:val="001052C9"/>
    <w:rsid w:val="00105F65"/>
    <w:rsid w:val="001069D8"/>
    <w:rsid w:val="00106B78"/>
    <w:rsid w:val="001074DD"/>
    <w:rsid w:val="0010754F"/>
    <w:rsid w:val="00107CA7"/>
    <w:rsid w:val="00110897"/>
    <w:rsid w:val="00111BCD"/>
    <w:rsid w:val="001120C4"/>
    <w:rsid w:val="00112D5D"/>
    <w:rsid w:val="00113492"/>
    <w:rsid w:val="001140AF"/>
    <w:rsid w:val="00114293"/>
    <w:rsid w:val="00115117"/>
    <w:rsid w:val="00117E42"/>
    <w:rsid w:val="00117E8B"/>
    <w:rsid w:val="001200D3"/>
    <w:rsid w:val="0012091B"/>
    <w:rsid w:val="00122058"/>
    <w:rsid w:val="001221FD"/>
    <w:rsid w:val="00122B4D"/>
    <w:rsid w:val="00123182"/>
    <w:rsid w:val="001234E7"/>
    <w:rsid w:val="001238A9"/>
    <w:rsid w:val="001265CD"/>
    <w:rsid w:val="00126739"/>
    <w:rsid w:val="00127DF6"/>
    <w:rsid w:val="00130C96"/>
    <w:rsid w:val="00130D8C"/>
    <w:rsid w:val="00131E0E"/>
    <w:rsid w:val="00132813"/>
    <w:rsid w:val="001337D6"/>
    <w:rsid w:val="00133FE5"/>
    <w:rsid w:val="00135103"/>
    <w:rsid w:val="00135DC2"/>
    <w:rsid w:val="00136ABC"/>
    <w:rsid w:val="00137736"/>
    <w:rsid w:val="00137C19"/>
    <w:rsid w:val="0014037A"/>
    <w:rsid w:val="00140F2F"/>
    <w:rsid w:val="00140F3A"/>
    <w:rsid w:val="0014120C"/>
    <w:rsid w:val="001415B4"/>
    <w:rsid w:val="00142201"/>
    <w:rsid w:val="0014268E"/>
    <w:rsid w:val="00142E1F"/>
    <w:rsid w:val="001445D0"/>
    <w:rsid w:val="00144A94"/>
    <w:rsid w:val="00146953"/>
    <w:rsid w:val="0014699E"/>
    <w:rsid w:val="00150495"/>
    <w:rsid w:val="00150754"/>
    <w:rsid w:val="00151F01"/>
    <w:rsid w:val="00151F0B"/>
    <w:rsid w:val="001520A2"/>
    <w:rsid w:val="001528C3"/>
    <w:rsid w:val="00152BCA"/>
    <w:rsid w:val="001549D0"/>
    <w:rsid w:val="001566BB"/>
    <w:rsid w:val="00156BBB"/>
    <w:rsid w:val="00156C54"/>
    <w:rsid w:val="00157E92"/>
    <w:rsid w:val="0016044A"/>
    <w:rsid w:val="0016076C"/>
    <w:rsid w:val="00160FC6"/>
    <w:rsid w:val="00161192"/>
    <w:rsid w:val="00161B03"/>
    <w:rsid w:val="00161BF9"/>
    <w:rsid w:val="00162F6E"/>
    <w:rsid w:val="00163108"/>
    <w:rsid w:val="0016394B"/>
    <w:rsid w:val="001642DD"/>
    <w:rsid w:val="00165213"/>
    <w:rsid w:val="00166838"/>
    <w:rsid w:val="001669F5"/>
    <w:rsid w:val="001670EB"/>
    <w:rsid w:val="001709F6"/>
    <w:rsid w:val="00170A84"/>
    <w:rsid w:val="00170E3F"/>
    <w:rsid w:val="00171101"/>
    <w:rsid w:val="00172751"/>
    <w:rsid w:val="00172A14"/>
    <w:rsid w:val="00172C45"/>
    <w:rsid w:val="00173134"/>
    <w:rsid w:val="00173281"/>
    <w:rsid w:val="001739D9"/>
    <w:rsid w:val="00174908"/>
    <w:rsid w:val="00175780"/>
    <w:rsid w:val="00176468"/>
    <w:rsid w:val="00176C23"/>
    <w:rsid w:val="00176FA5"/>
    <w:rsid w:val="00177960"/>
    <w:rsid w:val="00177CE7"/>
    <w:rsid w:val="00180B38"/>
    <w:rsid w:val="001812E4"/>
    <w:rsid w:val="001814E7"/>
    <w:rsid w:val="0018150C"/>
    <w:rsid w:val="00181CED"/>
    <w:rsid w:val="00183B11"/>
    <w:rsid w:val="001841F4"/>
    <w:rsid w:val="001846BC"/>
    <w:rsid w:val="00186271"/>
    <w:rsid w:val="001864E3"/>
    <w:rsid w:val="0018673A"/>
    <w:rsid w:val="001867FC"/>
    <w:rsid w:val="00187542"/>
    <w:rsid w:val="00187FBB"/>
    <w:rsid w:val="00190536"/>
    <w:rsid w:val="001911AD"/>
    <w:rsid w:val="00191D9D"/>
    <w:rsid w:val="00192916"/>
    <w:rsid w:val="0019344B"/>
    <w:rsid w:val="0019454F"/>
    <w:rsid w:val="001949BF"/>
    <w:rsid w:val="00194F52"/>
    <w:rsid w:val="001969CD"/>
    <w:rsid w:val="00197BC2"/>
    <w:rsid w:val="00197FD9"/>
    <w:rsid w:val="001A1368"/>
    <w:rsid w:val="001A187A"/>
    <w:rsid w:val="001A1ED3"/>
    <w:rsid w:val="001A1FD3"/>
    <w:rsid w:val="001A2695"/>
    <w:rsid w:val="001A2A11"/>
    <w:rsid w:val="001A496E"/>
    <w:rsid w:val="001A4B7F"/>
    <w:rsid w:val="001A52EA"/>
    <w:rsid w:val="001A604E"/>
    <w:rsid w:val="001A68F3"/>
    <w:rsid w:val="001A6B5B"/>
    <w:rsid w:val="001A75CA"/>
    <w:rsid w:val="001A7871"/>
    <w:rsid w:val="001B0394"/>
    <w:rsid w:val="001B12E7"/>
    <w:rsid w:val="001B2775"/>
    <w:rsid w:val="001B2A23"/>
    <w:rsid w:val="001B2ACD"/>
    <w:rsid w:val="001B2CD4"/>
    <w:rsid w:val="001B3380"/>
    <w:rsid w:val="001B46A6"/>
    <w:rsid w:val="001B496A"/>
    <w:rsid w:val="001B662A"/>
    <w:rsid w:val="001B75B4"/>
    <w:rsid w:val="001C0751"/>
    <w:rsid w:val="001C2D5E"/>
    <w:rsid w:val="001C368A"/>
    <w:rsid w:val="001C4494"/>
    <w:rsid w:val="001C4D56"/>
    <w:rsid w:val="001C5131"/>
    <w:rsid w:val="001C637A"/>
    <w:rsid w:val="001C6CAE"/>
    <w:rsid w:val="001C718E"/>
    <w:rsid w:val="001D2AC1"/>
    <w:rsid w:val="001D5D62"/>
    <w:rsid w:val="001D6273"/>
    <w:rsid w:val="001E13AB"/>
    <w:rsid w:val="001E2034"/>
    <w:rsid w:val="001E3AA3"/>
    <w:rsid w:val="001E4A69"/>
    <w:rsid w:val="001E745C"/>
    <w:rsid w:val="001F05D6"/>
    <w:rsid w:val="001F1524"/>
    <w:rsid w:val="001F252F"/>
    <w:rsid w:val="001F2978"/>
    <w:rsid w:val="001F3BA7"/>
    <w:rsid w:val="001F3CD0"/>
    <w:rsid w:val="001F4627"/>
    <w:rsid w:val="001F4D2E"/>
    <w:rsid w:val="001F5AC3"/>
    <w:rsid w:val="001F5C65"/>
    <w:rsid w:val="001F63AB"/>
    <w:rsid w:val="001F6727"/>
    <w:rsid w:val="001F6AE6"/>
    <w:rsid w:val="002001D1"/>
    <w:rsid w:val="00200F5C"/>
    <w:rsid w:val="00201F56"/>
    <w:rsid w:val="00202CB2"/>
    <w:rsid w:val="00202E7D"/>
    <w:rsid w:val="0020327B"/>
    <w:rsid w:val="00204E6D"/>
    <w:rsid w:val="002058DA"/>
    <w:rsid w:val="00206F20"/>
    <w:rsid w:val="0021064B"/>
    <w:rsid w:val="002110AB"/>
    <w:rsid w:val="00211522"/>
    <w:rsid w:val="002115EC"/>
    <w:rsid w:val="002139E7"/>
    <w:rsid w:val="0021629C"/>
    <w:rsid w:val="0021634D"/>
    <w:rsid w:val="002169CC"/>
    <w:rsid w:val="00216ECC"/>
    <w:rsid w:val="00217095"/>
    <w:rsid w:val="00217D54"/>
    <w:rsid w:val="0022063C"/>
    <w:rsid w:val="002210C4"/>
    <w:rsid w:val="00222A0C"/>
    <w:rsid w:val="00222EA0"/>
    <w:rsid w:val="002245FA"/>
    <w:rsid w:val="002247D3"/>
    <w:rsid w:val="00224D5D"/>
    <w:rsid w:val="0022562B"/>
    <w:rsid w:val="00225786"/>
    <w:rsid w:val="002307B0"/>
    <w:rsid w:val="002310E7"/>
    <w:rsid w:val="00231A91"/>
    <w:rsid w:val="002329E2"/>
    <w:rsid w:val="00232C44"/>
    <w:rsid w:val="00234C2A"/>
    <w:rsid w:val="0023590B"/>
    <w:rsid w:val="00236DFE"/>
    <w:rsid w:val="00237B6F"/>
    <w:rsid w:val="00237DAF"/>
    <w:rsid w:val="00237E70"/>
    <w:rsid w:val="00240905"/>
    <w:rsid w:val="00240937"/>
    <w:rsid w:val="00241380"/>
    <w:rsid w:val="00242422"/>
    <w:rsid w:val="0024250C"/>
    <w:rsid w:val="002425AB"/>
    <w:rsid w:val="00242DE9"/>
    <w:rsid w:val="0024447E"/>
    <w:rsid w:val="00246DF5"/>
    <w:rsid w:val="00247BB5"/>
    <w:rsid w:val="00247D74"/>
    <w:rsid w:val="002502EC"/>
    <w:rsid w:val="00251D2A"/>
    <w:rsid w:val="00253AA1"/>
    <w:rsid w:val="002547AA"/>
    <w:rsid w:val="00256067"/>
    <w:rsid w:val="00256336"/>
    <w:rsid w:val="00257924"/>
    <w:rsid w:val="0026000C"/>
    <w:rsid w:val="00260888"/>
    <w:rsid w:val="00262D1F"/>
    <w:rsid w:val="00263435"/>
    <w:rsid w:val="00263C2A"/>
    <w:rsid w:val="002642DF"/>
    <w:rsid w:val="00264946"/>
    <w:rsid w:val="00264E4A"/>
    <w:rsid w:val="0026558D"/>
    <w:rsid w:val="00266A86"/>
    <w:rsid w:val="00270030"/>
    <w:rsid w:val="00270C26"/>
    <w:rsid w:val="00270E58"/>
    <w:rsid w:val="0027109A"/>
    <w:rsid w:val="002727AC"/>
    <w:rsid w:val="00273422"/>
    <w:rsid w:val="00273D0C"/>
    <w:rsid w:val="002741CB"/>
    <w:rsid w:val="00275718"/>
    <w:rsid w:val="0027640E"/>
    <w:rsid w:val="002768C6"/>
    <w:rsid w:val="0027691C"/>
    <w:rsid w:val="00276F0D"/>
    <w:rsid w:val="002770EE"/>
    <w:rsid w:val="00277186"/>
    <w:rsid w:val="00277950"/>
    <w:rsid w:val="002813D8"/>
    <w:rsid w:val="00282094"/>
    <w:rsid w:val="00283BAF"/>
    <w:rsid w:val="00284D9C"/>
    <w:rsid w:val="00285728"/>
    <w:rsid w:val="002862C3"/>
    <w:rsid w:val="002870DC"/>
    <w:rsid w:val="002872AE"/>
    <w:rsid w:val="0028746A"/>
    <w:rsid w:val="00290005"/>
    <w:rsid w:val="002904D5"/>
    <w:rsid w:val="002905A8"/>
    <w:rsid w:val="00291CF0"/>
    <w:rsid w:val="002940B6"/>
    <w:rsid w:val="00294882"/>
    <w:rsid w:val="00295052"/>
    <w:rsid w:val="00295684"/>
    <w:rsid w:val="00295D39"/>
    <w:rsid w:val="00295E6D"/>
    <w:rsid w:val="002A066A"/>
    <w:rsid w:val="002A43BE"/>
    <w:rsid w:val="002A4956"/>
    <w:rsid w:val="002A6788"/>
    <w:rsid w:val="002A7160"/>
    <w:rsid w:val="002A720A"/>
    <w:rsid w:val="002A75BD"/>
    <w:rsid w:val="002A7F6E"/>
    <w:rsid w:val="002B1093"/>
    <w:rsid w:val="002B2415"/>
    <w:rsid w:val="002B2758"/>
    <w:rsid w:val="002B6624"/>
    <w:rsid w:val="002B6E4E"/>
    <w:rsid w:val="002B6E57"/>
    <w:rsid w:val="002B7712"/>
    <w:rsid w:val="002B7941"/>
    <w:rsid w:val="002B7AD4"/>
    <w:rsid w:val="002B7E54"/>
    <w:rsid w:val="002C0707"/>
    <w:rsid w:val="002C0ADA"/>
    <w:rsid w:val="002C2652"/>
    <w:rsid w:val="002C2DC6"/>
    <w:rsid w:val="002C3667"/>
    <w:rsid w:val="002C3D9D"/>
    <w:rsid w:val="002C47F7"/>
    <w:rsid w:val="002C5519"/>
    <w:rsid w:val="002C72DE"/>
    <w:rsid w:val="002C762B"/>
    <w:rsid w:val="002D062B"/>
    <w:rsid w:val="002D29BA"/>
    <w:rsid w:val="002D3E0C"/>
    <w:rsid w:val="002D4335"/>
    <w:rsid w:val="002D4E1D"/>
    <w:rsid w:val="002D508B"/>
    <w:rsid w:val="002D5581"/>
    <w:rsid w:val="002D59A9"/>
    <w:rsid w:val="002D5D76"/>
    <w:rsid w:val="002D6357"/>
    <w:rsid w:val="002D6819"/>
    <w:rsid w:val="002D7691"/>
    <w:rsid w:val="002E0CA1"/>
    <w:rsid w:val="002E0DD0"/>
    <w:rsid w:val="002E1DE8"/>
    <w:rsid w:val="002E2ECF"/>
    <w:rsid w:val="002E33F6"/>
    <w:rsid w:val="002E345E"/>
    <w:rsid w:val="002E4AD1"/>
    <w:rsid w:val="002E4D44"/>
    <w:rsid w:val="002E4FA2"/>
    <w:rsid w:val="002E5667"/>
    <w:rsid w:val="002E655B"/>
    <w:rsid w:val="002E684B"/>
    <w:rsid w:val="002E68DC"/>
    <w:rsid w:val="002E76CB"/>
    <w:rsid w:val="002E7B52"/>
    <w:rsid w:val="002E7F34"/>
    <w:rsid w:val="002F0600"/>
    <w:rsid w:val="002F06EF"/>
    <w:rsid w:val="002F12BD"/>
    <w:rsid w:val="002F1461"/>
    <w:rsid w:val="002F216C"/>
    <w:rsid w:val="002F35F4"/>
    <w:rsid w:val="002F3A2E"/>
    <w:rsid w:val="002F59DB"/>
    <w:rsid w:val="002F5C67"/>
    <w:rsid w:val="002F6C90"/>
    <w:rsid w:val="002F73DB"/>
    <w:rsid w:val="002F741F"/>
    <w:rsid w:val="002F7446"/>
    <w:rsid w:val="002F7DEB"/>
    <w:rsid w:val="00300333"/>
    <w:rsid w:val="003003FD"/>
    <w:rsid w:val="00300773"/>
    <w:rsid w:val="0030197D"/>
    <w:rsid w:val="00302FB8"/>
    <w:rsid w:val="0030341A"/>
    <w:rsid w:val="003038E7"/>
    <w:rsid w:val="003044FB"/>
    <w:rsid w:val="003045C9"/>
    <w:rsid w:val="0030574F"/>
    <w:rsid w:val="00306D3B"/>
    <w:rsid w:val="00306D5F"/>
    <w:rsid w:val="00307656"/>
    <w:rsid w:val="0031186B"/>
    <w:rsid w:val="00312284"/>
    <w:rsid w:val="0031418A"/>
    <w:rsid w:val="00314366"/>
    <w:rsid w:val="00315634"/>
    <w:rsid w:val="00315BF3"/>
    <w:rsid w:val="003164F7"/>
    <w:rsid w:val="00320CD9"/>
    <w:rsid w:val="00321139"/>
    <w:rsid w:val="00321141"/>
    <w:rsid w:val="00321E89"/>
    <w:rsid w:val="003227B8"/>
    <w:rsid w:val="00322954"/>
    <w:rsid w:val="003232AB"/>
    <w:rsid w:val="00324121"/>
    <w:rsid w:val="00326668"/>
    <w:rsid w:val="00327418"/>
    <w:rsid w:val="00327ED1"/>
    <w:rsid w:val="0033067E"/>
    <w:rsid w:val="00331B10"/>
    <w:rsid w:val="00332199"/>
    <w:rsid w:val="00333FEF"/>
    <w:rsid w:val="00336826"/>
    <w:rsid w:val="00337785"/>
    <w:rsid w:val="003400D6"/>
    <w:rsid w:val="0034117E"/>
    <w:rsid w:val="00341582"/>
    <w:rsid w:val="0034276F"/>
    <w:rsid w:val="00343585"/>
    <w:rsid w:val="00346B40"/>
    <w:rsid w:val="003509DA"/>
    <w:rsid w:val="00350DEC"/>
    <w:rsid w:val="00351013"/>
    <w:rsid w:val="0035192B"/>
    <w:rsid w:val="00352E5A"/>
    <w:rsid w:val="003536E3"/>
    <w:rsid w:val="00354BF4"/>
    <w:rsid w:val="003553C7"/>
    <w:rsid w:val="0035661B"/>
    <w:rsid w:val="003579D3"/>
    <w:rsid w:val="00357D29"/>
    <w:rsid w:val="0036128D"/>
    <w:rsid w:val="00361B3A"/>
    <w:rsid w:val="00361B49"/>
    <w:rsid w:val="0036279F"/>
    <w:rsid w:val="00363086"/>
    <w:rsid w:val="00363691"/>
    <w:rsid w:val="0036375E"/>
    <w:rsid w:val="00363761"/>
    <w:rsid w:val="00364B6A"/>
    <w:rsid w:val="003653A4"/>
    <w:rsid w:val="003656E6"/>
    <w:rsid w:val="00365B8F"/>
    <w:rsid w:val="00365BFC"/>
    <w:rsid w:val="00366CB9"/>
    <w:rsid w:val="003675B1"/>
    <w:rsid w:val="00371CE9"/>
    <w:rsid w:val="0037241F"/>
    <w:rsid w:val="00374D14"/>
    <w:rsid w:val="00376629"/>
    <w:rsid w:val="0037726C"/>
    <w:rsid w:val="00377AA1"/>
    <w:rsid w:val="00377CA2"/>
    <w:rsid w:val="00377FD5"/>
    <w:rsid w:val="0038007C"/>
    <w:rsid w:val="003805F1"/>
    <w:rsid w:val="00380869"/>
    <w:rsid w:val="00380FAE"/>
    <w:rsid w:val="00382137"/>
    <w:rsid w:val="0038230D"/>
    <w:rsid w:val="00382987"/>
    <w:rsid w:val="00383B11"/>
    <w:rsid w:val="00383B49"/>
    <w:rsid w:val="00384D17"/>
    <w:rsid w:val="00384E18"/>
    <w:rsid w:val="00385715"/>
    <w:rsid w:val="0038793E"/>
    <w:rsid w:val="0039035C"/>
    <w:rsid w:val="0039035D"/>
    <w:rsid w:val="00390892"/>
    <w:rsid w:val="003909E2"/>
    <w:rsid w:val="003925EE"/>
    <w:rsid w:val="003937F5"/>
    <w:rsid w:val="0039396D"/>
    <w:rsid w:val="0039472C"/>
    <w:rsid w:val="0039520D"/>
    <w:rsid w:val="003964C0"/>
    <w:rsid w:val="00396D40"/>
    <w:rsid w:val="003A0383"/>
    <w:rsid w:val="003A0630"/>
    <w:rsid w:val="003A06EA"/>
    <w:rsid w:val="003A0718"/>
    <w:rsid w:val="003A0755"/>
    <w:rsid w:val="003A0862"/>
    <w:rsid w:val="003A19A7"/>
    <w:rsid w:val="003A2F04"/>
    <w:rsid w:val="003A4E2A"/>
    <w:rsid w:val="003A5E09"/>
    <w:rsid w:val="003A6DD5"/>
    <w:rsid w:val="003A755B"/>
    <w:rsid w:val="003B0D50"/>
    <w:rsid w:val="003B2985"/>
    <w:rsid w:val="003B2ABD"/>
    <w:rsid w:val="003B2DF6"/>
    <w:rsid w:val="003B3422"/>
    <w:rsid w:val="003B3F69"/>
    <w:rsid w:val="003B4C57"/>
    <w:rsid w:val="003B607E"/>
    <w:rsid w:val="003B6311"/>
    <w:rsid w:val="003B68B8"/>
    <w:rsid w:val="003C0E98"/>
    <w:rsid w:val="003C2288"/>
    <w:rsid w:val="003C3803"/>
    <w:rsid w:val="003C3BE0"/>
    <w:rsid w:val="003C4874"/>
    <w:rsid w:val="003C528E"/>
    <w:rsid w:val="003C5924"/>
    <w:rsid w:val="003C593A"/>
    <w:rsid w:val="003C595C"/>
    <w:rsid w:val="003C61FE"/>
    <w:rsid w:val="003C6897"/>
    <w:rsid w:val="003C7EE6"/>
    <w:rsid w:val="003C7F88"/>
    <w:rsid w:val="003D09E9"/>
    <w:rsid w:val="003D0A6D"/>
    <w:rsid w:val="003D134C"/>
    <w:rsid w:val="003D179B"/>
    <w:rsid w:val="003D210F"/>
    <w:rsid w:val="003D26BF"/>
    <w:rsid w:val="003D2BD4"/>
    <w:rsid w:val="003D3524"/>
    <w:rsid w:val="003D3D3E"/>
    <w:rsid w:val="003D3F8F"/>
    <w:rsid w:val="003D4238"/>
    <w:rsid w:val="003D42C2"/>
    <w:rsid w:val="003D5908"/>
    <w:rsid w:val="003D5EE3"/>
    <w:rsid w:val="003D64D4"/>
    <w:rsid w:val="003D702A"/>
    <w:rsid w:val="003E1417"/>
    <w:rsid w:val="003E18E9"/>
    <w:rsid w:val="003E1FD7"/>
    <w:rsid w:val="003E2780"/>
    <w:rsid w:val="003E3C8A"/>
    <w:rsid w:val="003E3FC1"/>
    <w:rsid w:val="003E42CD"/>
    <w:rsid w:val="003E4D42"/>
    <w:rsid w:val="003E5A6F"/>
    <w:rsid w:val="003E6AB0"/>
    <w:rsid w:val="003E6CA4"/>
    <w:rsid w:val="003E6F65"/>
    <w:rsid w:val="003E72DC"/>
    <w:rsid w:val="003E7655"/>
    <w:rsid w:val="003E789A"/>
    <w:rsid w:val="003F1BCD"/>
    <w:rsid w:val="003F1E79"/>
    <w:rsid w:val="003F4F9C"/>
    <w:rsid w:val="003F553A"/>
    <w:rsid w:val="003F57CF"/>
    <w:rsid w:val="003F7F4B"/>
    <w:rsid w:val="00400311"/>
    <w:rsid w:val="00400704"/>
    <w:rsid w:val="0040160E"/>
    <w:rsid w:val="00401A17"/>
    <w:rsid w:val="00401BF9"/>
    <w:rsid w:val="004025A7"/>
    <w:rsid w:val="00402819"/>
    <w:rsid w:val="00402C08"/>
    <w:rsid w:val="00403EA3"/>
    <w:rsid w:val="00404921"/>
    <w:rsid w:val="00404A78"/>
    <w:rsid w:val="004053AA"/>
    <w:rsid w:val="004074CC"/>
    <w:rsid w:val="004079C9"/>
    <w:rsid w:val="004101E8"/>
    <w:rsid w:val="00410A16"/>
    <w:rsid w:val="004139AF"/>
    <w:rsid w:val="00413C1A"/>
    <w:rsid w:val="00415F38"/>
    <w:rsid w:val="004162E3"/>
    <w:rsid w:val="00416B58"/>
    <w:rsid w:val="00416D0D"/>
    <w:rsid w:val="00416FCE"/>
    <w:rsid w:val="004175B0"/>
    <w:rsid w:val="004205BD"/>
    <w:rsid w:val="00423002"/>
    <w:rsid w:val="004233CE"/>
    <w:rsid w:val="004239F9"/>
    <w:rsid w:val="00424BD1"/>
    <w:rsid w:val="0042517F"/>
    <w:rsid w:val="00425E30"/>
    <w:rsid w:val="00426C5C"/>
    <w:rsid w:val="00426E0C"/>
    <w:rsid w:val="004276DD"/>
    <w:rsid w:val="0043001A"/>
    <w:rsid w:val="00431597"/>
    <w:rsid w:val="00431CD9"/>
    <w:rsid w:val="00435171"/>
    <w:rsid w:val="00435B44"/>
    <w:rsid w:val="0043675B"/>
    <w:rsid w:val="0043682E"/>
    <w:rsid w:val="00437AAD"/>
    <w:rsid w:val="00440D0A"/>
    <w:rsid w:val="00441C76"/>
    <w:rsid w:val="00441EDA"/>
    <w:rsid w:val="004441E0"/>
    <w:rsid w:val="00444E98"/>
    <w:rsid w:val="00445244"/>
    <w:rsid w:val="0044551D"/>
    <w:rsid w:val="004472E3"/>
    <w:rsid w:val="004474D7"/>
    <w:rsid w:val="004506DF"/>
    <w:rsid w:val="004507EB"/>
    <w:rsid w:val="00450B83"/>
    <w:rsid w:val="00452B9F"/>
    <w:rsid w:val="00452CE0"/>
    <w:rsid w:val="004544D5"/>
    <w:rsid w:val="0045472E"/>
    <w:rsid w:val="0045489F"/>
    <w:rsid w:val="0045494D"/>
    <w:rsid w:val="004551EC"/>
    <w:rsid w:val="0045594A"/>
    <w:rsid w:val="004565F9"/>
    <w:rsid w:val="0045695F"/>
    <w:rsid w:val="00456A26"/>
    <w:rsid w:val="00456CC2"/>
    <w:rsid w:val="0045721A"/>
    <w:rsid w:val="004615D9"/>
    <w:rsid w:val="00461A7C"/>
    <w:rsid w:val="00461AD2"/>
    <w:rsid w:val="00461BD6"/>
    <w:rsid w:val="00461C5F"/>
    <w:rsid w:val="00461CD4"/>
    <w:rsid w:val="00461D6D"/>
    <w:rsid w:val="00461E58"/>
    <w:rsid w:val="00462136"/>
    <w:rsid w:val="00462897"/>
    <w:rsid w:val="00462B51"/>
    <w:rsid w:val="0046316D"/>
    <w:rsid w:val="0046408D"/>
    <w:rsid w:val="00465934"/>
    <w:rsid w:val="00465DAB"/>
    <w:rsid w:val="00467BDE"/>
    <w:rsid w:val="00470ABE"/>
    <w:rsid w:val="0047167F"/>
    <w:rsid w:val="00471909"/>
    <w:rsid w:val="0047230D"/>
    <w:rsid w:val="0047352B"/>
    <w:rsid w:val="00473AE7"/>
    <w:rsid w:val="00473C9D"/>
    <w:rsid w:val="00474271"/>
    <w:rsid w:val="00474878"/>
    <w:rsid w:val="0047502C"/>
    <w:rsid w:val="004757BF"/>
    <w:rsid w:val="00475F44"/>
    <w:rsid w:val="00476305"/>
    <w:rsid w:val="004767E8"/>
    <w:rsid w:val="00477427"/>
    <w:rsid w:val="004776F5"/>
    <w:rsid w:val="00480D4F"/>
    <w:rsid w:val="004819BC"/>
    <w:rsid w:val="00482EA3"/>
    <w:rsid w:val="00484A5A"/>
    <w:rsid w:val="0048603F"/>
    <w:rsid w:val="00486785"/>
    <w:rsid w:val="0048705B"/>
    <w:rsid w:val="00487A58"/>
    <w:rsid w:val="00490255"/>
    <w:rsid w:val="00493C8D"/>
    <w:rsid w:val="004954BB"/>
    <w:rsid w:val="004961A5"/>
    <w:rsid w:val="00496710"/>
    <w:rsid w:val="00496EE6"/>
    <w:rsid w:val="0049773D"/>
    <w:rsid w:val="00497A3D"/>
    <w:rsid w:val="004A0447"/>
    <w:rsid w:val="004A3D3F"/>
    <w:rsid w:val="004A4717"/>
    <w:rsid w:val="004A70C8"/>
    <w:rsid w:val="004A72ED"/>
    <w:rsid w:val="004B0350"/>
    <w:rsid w:val="004B0DA0"/>
    <w:rsid w:val="004B104F"/>
    <w:rsid w:val="004B28D8"/>
    <w:rsid w:val="004B39FC"/>
    <w:rsid w:val="004B40A3"/>
    <w:rsid w:val="004B40DD"/>
    <w:rsid w:val="004B5D4D"/>
    <w:rsid w:val="004B69B3"/>
    <w:rsid w:val="004B7865"/>
    <w:rsid w:val="004C08D4"/>
    <w:rsid w:val="004C179A"/>
    <w:rsid w:val="004C1937"/>
    <w:rsid w:val="004C3242"/>
    <w:rsid w:val="004C326F"/>
    <w:rsid w:val="004C3550"/>
    <w:rsid w:val="004C3C58"/>
    <w:rsid w:val="004C4239"/>
    <w:rsid w:val="004C5181"/>
    <w:rsid w:val="004C69AC"/>
    <w:rsid w:val="004C6C72"/>
    <w:rsid w:val="004C6CD6"/>
    <w:rsid w:val="004C78FC"/>
    <w:rsid w:val="004D0C4D"/>
    <w:rsid w:val="004D0DAE"/>
    <w:rsid w:val="004D0F4E"/>
    <w:rsid w:val="004D122C"/>
    <w:rsid w:val="004D1375"/>
    <w:rsid w:val="004D2C2E"/>
    <w:rsid w:val="004D32DC"/>
    <w:rsid w:val="004D3F1A"/>
    <w:rsid w:val="004D4FDC"/>
    <w:rsid w:val="004D5B60"/>
    <w:rsid w:val="004D5D58"/>
    <w:rsid w:val="004D6662"/>
    <w:rsid w:val="004D67E5"/>
    <w:rsid w:val="004D69BD"/>
    <w:rsid w:val="004E135E"/>
    <w:rsid w:val="004E1D3A"/>
    <w:rsid w:val="004E1FE9"/>
    <w:rsid w:val="004E3576"/>
    <w:rsid w:val="004E4D38"/>
    <w:rsid w:val="004E5D7D"/>
    <w:rsid w:val="004E6CA3"/>
    <w:rsid w:val="004E70B0"/>
    <w:rsid w:val="004E763C"/>
    <w:rsid w:val="004F1660"/>
    <w:rsid w:val="004F308A"/>
    <w:rsid w:val="004F336A"/>
    <w:rsid w:val="004F3EFB"/>
    <w:rsid w:val="004F40C0"/>
    <w:rsid w:val="004F4F3C"/>
    <w:rsid w:val="004F6ECB"/>
    <w:rsid w:val="004F7849"/>
    <w:rsid w:val="005011D9"/>
    <w:rsid w:val="0050159E"/>
    <w:rsid w:val="00501FFB"/>
    <w:rsid w:val="00502B6A"/>
    <w:rsid w:val="00502F50"/>
    <w:rsid w:val="005041C9"/>
    <w:rsid w:val="005049DC"/>
    <w:rsid w:val="0050564A"/>
    <w:rsid w:val="00505EEE"/>
    <w:rsid w:val="00506AE8"/>
    <w:rsid w:val="00506D1D"/>
    <w:rsid w:val="00507B73"/>
    <w:rsid w:val="005109AC"/>
    <w:rsid w:val="00511360"/>
    <w:rsid w:val="00512EB2"/>
    <w:rsid w:val="00513A59"/>
    <w:rsid w:val="0051574E"/>
    <w:rsid w:val="00515DC2"/>
    <w:rsid w:val="0051639C"/>
    <w:rsid w:val="00517492"/>
    <w:rsid w:val="005178B5"/>
    <w:rsid w:val="00517B13"/>
    <w:rsid w:val="00520C14"/>
    <w:rsid w:val="005211F4"/>
    <w:rsid w:val="00524017"/>
    <w:rsid w:val="005248A1"/>
    <w:rsid w:val="00524ED3"/>
    <w:rsid w:val="0052552E"/>
    <w:rsid w:val="0052588C"/>
    <w:rsid w:val="005259E4"/>
    <w:rsid w:val="00526029"/>
    <w:rsid w:val="005274FD"/>
    <w:rsid w:val="00530016"/>
    <w:rsid w:val="00530B16"/>
    <w:rsid w:val="005316FA"/>
    <w:rsid w:val="00533086"/>
    <w:rsid w:val="0053345F"/>
    <w:rsid w:val="0053364F"/>
    <w:rsid w:val="00533A10"/>
    <w:rsid w:val="00534007"/>
    <w:rsid w:val="00534500"/>
    <w:rsid w:val="00535154"/>
    <w:rsid w:val="0053599F"/>
    <w:rsid w:val="00536BF5"/>
    <w:rsid w:val="005374C6"/>
    <w:rsid w:val="00537519"/>
    <w:rsid w:val="00537D69"/>
    <w:rsid w:val="00540382"/>
    <w:rsid w:val="005403A3"/>
    <w:rsid w:val="00541420"/>
    <w:rsid w:val="00543639"/>
    <w:rsid w:val="00543A0F"/>
    <w:rsid w:val="00543B62"/>
    <w:rsid w:val="00544DBF"/>
    <w:rsid w:val="0054550F"/>
    <w:rsid w:val="005462C0"/>
    <w:rsid w:val="00547F57"/>
    <w:rsid w:val="00550731"/>
    <w:rsid w:val="0055174C"/>
    <w:rsid w:val="00551B3F"/>
    <w:rsid w:val="005521BD"/>
    <w:rsid w:val="0055242E"/>
    <w:rsid w:val="00552850"/>
    <w:rsid w:val="00553A71"/>
    <w:rsid w:val="00553D7D"/>
    <w:rsid w:val="00554E6F"/>
    <w:rsid w:val="0055526C"/>
    <w:rsid w:val="00555CD4"/>
    <w:rsid w:val="00555DE3"/>
    <w:rsid w:val="00556BA6"/>
    <w:rsid w:val="0056104C"/>
    <w:rsid w:val="0056129C"/>
    <w:rsid w:val="005656BD"/>
    <w:rsid w:val="00570651"/>
    <w:rsid w:val="00570834"/>
    <w:rsid w:val="00571050"/>
    <w:rsid w:val="00571DDA"/>
    <w:rsid w:val="00572156"/>
    <w:rsid w:val="00572295"/>
    <w:rsid w:val="00573217"/>
    <w:rsid w:val="005732CE"/>
    <w:rsid w:val="0057391B"/>
    <w:rsid w:val="00573D3B"/>
    <w:rsid w:val="00574D29"/>
    <w:rsid w:val="00574F09"/>
    <w:rsid w:val="00575CBC"/>
    <w:rsid w:val="00576A11"/>
    <w:rsid w:val="005803D5"/>
    <w:rsid w:val="00580494"/>
    <w:rsid w:val="00580C23"/>
    <w:rsid w:val="005815D2"/>
    <w:rsid w:val="005826DB"/>
    <w:rsid w:val="005829F6"/>
    <w:rsid w:val="00582A70"/>
    <w:rsid w:val="005831AA"/>
    <w:rsid w:val="005832D3"/>
    <w:rsid w:val="0058351D"/>
    <w:rsid w:val="005842B4"/>
    <w:rsid w:val="00584C56"/>
    <w:rsid w:val="00584F7F"/>
    <w:rsid w:val="00584FF3"/>
    <w:rsid w:val="005854C7"/>
    <w:rsid w:val="0058719C"/>
    <w:rsid w:val="005879AF"/>
    <w:rsid w:val="005905E4"/>
    <w:rsid w:val="0059082E"/>
    <w:rsid w:val="00590FDF"/>
    <w:rsid w:val="0059108A"/>
    <w:rsid w:val="00594085"/>
    <w:rsid w:val="005969B2"/>
    <w:rsid w:val="00596AF3"/>
    <w:rsid w:val="00597CED"/>
    <w:rsid w:val="005A121B"/>
    <w:rsid w:val="005A1FE4"/>
    <w:rsid w:val="005A277E"/>
    <w:rsid w:val="005A2D43"/>
    <w:rsid w:val="005A2FAD"/>
    <w:rsid w:val="005A4202"/>
    <w:rsid w:val="005A453F"/>
    <w:rsid w:val="005A5191"/>
    <w:rsid w:val="005A579A"/>
    <w:rsid w:val="005A5F86"/>
    <w:rsid w:val="005A68A5"/>
    <w:rsid w:val="005A794C"/>
    <w:rsid w:val="005B0323"/>
    <w:rsid w:val="005B079A"/>
    <w:rsid w:val="005B0C13"/>
    <w:rsid w:val="005B114F"/>
    <w:rsid w:val="005B14C1"/>
    <w:rsid w:val="005B1C2A"/>
    <w:rsid w:val="005B297B"/>
    <w:rsid w:val="005B2CCF"/>
    <w:rsid w:val="005B3CD5"/>
    <w:rsid w:val="005B6583"/>
    <w:rsid w:val="005B75FD"/>
    <w:rsid w:val="005C1189"/>
    <w:rsid w:val="005C2B98"/>
    <w:rsid w:val="005C2BF8"/>
    <w:rsid w:val="005C3282"/>
    <w:rsid w:val="005C37AB"/>
    <w:rsid w:val="005C5B88"/>
    <w:rsid w:val="005C61EA"/>
    <w:rsid w:val="005C6FB0"/>
    <w:rsid w:val="005C720A"/>
    <w:rsid w:val="005C762C"/>
    <w:rsid w:val="005C7A72"/>
    <w:rsid w:val="005D0A81"/>
    <w:rsid w:val="005D0EB5"/>
    <w:rsid w:val="005D1051"/>
    <w:rsid w:val="005D14CE"/>
    <w:rsid w:val="005D2681"/>
    <w:rsid w:val="005D2AA4"/>
    <w:rsid w:val="005D2E72"/>
    <w:rsid w:val="005D2F31"/>
    <w:rsid w:val="005D3B62"/>
    <w:rsid w:val="005D4C64"/>
    <w:rsid w:val="005D4F84"/>
    <w:rsid w:val="005D52AA"/>
    <w:rsid w:val="005D647B"/>
    <w:rsid w:val="005D6BC0"/>
    <w:rsid w:val="005D728A"/>
    <w:rsid w:val="005D79ED"/>
    <w:rsid w:val="005E04A0"/>
    <w:rsid w:val="005E0BAE"/>
    <w:rsid w:val="005E31D4"/>
    <w:rsid w:val="005E3536"/>
    <w:rsid w:val="005E3873"/>
    <w:rsid w:val="005E3A83"/>
    <w:rsid w:val="005E47F2"/>
    <w:rsid w:val="005E4D40"/>
    <w:rsid w:val="005E4F91"/>
    <w:rsid w:val="005E6107"/>
    <w:rsid w:val="005E67FD"/>
    <w:rsid w:val="005E7E53"/>
    <w:rsid w:val="005F09FF"/>
    <w:rsid w:val="005F0F9D"/>
    <w:rsid w:val="005F1154"/>
    <w:rsid w:val="005F1691"/>
    <w:rsid w:val="005F1D89"/>
    <w:rsid w:val="005F4D94"/>
    <w:rsid w:val="005F5151"/>
    <w:rsid w:val="005F63FB"/>
    <w:rsid w:val="005F6479"/>
    <w:rsid w:val="005F691C"/>
    <w:rsid w:val="005F6A4E"/>
    <w:rsid w:val="00600053"/>
    <w:rsid w:val="00600815"/>
    <w:rsid w:val="00600F1D"/>
    <w:rsid w:val="00601063"/>
    <w:rsid w:val="006015E1"/>
    <w:rsid w:val="006021FB"/>
    <w:rsid w:val="00602BCC"/>
    <w:rsid w:val="006044D2"/>
    <w:rsid w:val="00604CC8"/>
    <w:rsid w:val="00604F71"/>
    <w:rsid w:val="006053A0"/>
    <w:rsid w:val="00605BF3"/>
    <w:rsid w:val="00605C0E"/>
    <w:rsid w:val="00606533"/>
    <w:rsid w:val="00606F26"/>
    <w:rsid w:val="00607AEC"/>
    <w:rsid w:val="006121F2"/>
    <w:rsid w:val="00612F70"/>
    <w:rsid w:val="006147D2"/>
    <w:rsid w:val="00615059"/>
    <w:rsid w:val="006158C4"/>
    <w:rsid w:val="00617A55"/>
    <w:rsid w:val="00620381"/>
    <w:rsid w:val="006204A4"/>
    <w:rsid w:val="0062140E"/>
    <w:rsid w:val="006226AD"/>
    <w:rsid w:val="006230AC"/>
    <w:rsid w:val="00623F75"/>
    <w:rsid w:val="00625602"/>
    <w:rsid w:val="00625A22"/>
    <w:rsid w:val="00625D05"/>
    <w:rsid w:val="00625D93"/>
    <w:rsid w:val="00626889"/>
    <w:rsid w:val="00626BFD"/>
    <w:rsid w:val="006275B4"/>
    <w:rsid w:val="00630F1F"/>
    <w:rsid w:val="0063120C"/>
    <w:rsid w:val="006327BF"/>
    <w:rsid w:val="00632991"/>
    <w:rsid w:val="006338D5"/>
    <w:rsid w:val="00635528"/>
    <w:rsid w:val="00637490"/>
    <w:rsid w:val="00637A3E"/>
    <w:rsid w:val="00637B8E"/>
    <w:rsid w:val="006406E0"/>
    <w:rsid w:val="0064197C"/>
    <w:rsid w:val="00645410"/>
    <w:rsid w:val="00646846"/>
    <w:rsid w:val="00646CA3"/>
    <w:rsid w:val="006471D5"/>
    <w:rsid w:val="0064794E"/>
    <w:rsid w:val="00647D78"/>
    <w:rsid w:val="00650AF0"/>
    <w:rsid w:val="00651B4D"/>
    <w:rsid w:val="00651EE2"/>
    <w:rsid w:val="00653651"/>
    <w:rsid w:val="006549D0"/>
    <w:rsid w:val="0065543A"/>
    <w:rsid w:val="00655E1A"/>
    <w:rsid w:val="006560A5"/>
    <w:rsid w:val="00656896"/>
    <w:rsid w:val="00657816"/>
    <w:rsid w:val="006619C5"/>
    <w:rsid w:val="00661A74"/>
    <w:rsid w:val="006626F5"/>
    <w:rsid w:val="00663D5D"/>
    <w:rsid w:val="00663FCC"/>
    <w:rsid w:val="00664669"/>
    <w:rsid w:val="0066779E"/>
    <w:rsid w:val="006742AA"/>
    <w:rsid w:val="00674FC6"/>
    <w:rsid w:val="006751A4"/>
    <w:rsid w:val="006765C4"/>
    <w:rsid w:val="006766A4"/>
    <w:rsid w:val="00677C8C"/>
    <w:rsid w:val="00677CD0"/>
    <w:rsid w:val="00677F7F"/>
    <w:rsid w:val="006819CE"/>
    <w:rsid w:val="00681C24"/>
    <w:rsid w:val="00682CB3"/>
    <w:rsid w:val="00685D60"/>
    <w:rsid w:val="00687253"/>
    <w:rsid w:val="0068730E"/>
    <w:rsid w:val="006931D4"/>
    <w:rsid w:val="00693605"/>
    <w:rsid w:val="0069391D"/>
    <w:rsid w:val="00693D6B"/>
    <w:rsid w:val="006943F8"/>
    <w:rsid w:val="00696825"/>
    <w:rsid w:val="00696A1C"/>
    <w:rsid w:val="00696DB6"/>
    <w:rsid w:val="00697669"/>
    <w:rsid w:val="006A030F"/>
    <w:rsid w:val="006A0BA3"/>
    <w:rsid w:val="006A0CAC"/>
    <w:rsid w:val="006A13A3"/>
    <w:rsid w:val="006A28A5"/>
    <w:rsid w:val="006A3861"/>
    <w:rsid w:val="006A3BAA"/>
    <w:rsid w:val="006A418E"/>
    <w:rsid w:val="006A4C02"/>
    <w:rsid w:val="006A4C50"/>
    <w:rsid w:val="006A5A87"/>
    <w:rsid w:val="006A5A98"/>
    <w:rsid w:val="006B1F8B"/>
    <w:rsid w:val="006B1FE6"/>
    <w:rsid w:val="006B2A2E"/>
    <w:rsid w:val="006B36A9"/>
    <w:rsid w:val="006B39B3"/>
    <w:rsid w:val="006B3C6F"/>
    <w:rsid w:val="006B4C17"/>
    <w:rsid w:val="006B51BA"/>
    <w:rsid w:val="006B797B"/>
    <w:rsid w:val="006B7F78"/>
    <w:rsid w:val="006C0DD0"/>
    <w:rsid w:val="006C0FAB"/>
    <w:rsid w:val="006C1A8A"/>
    <w:rsid w:val="006C1C95"/>
    <w:rsid w:val="006C2005"/>
    <w:rsid w:val="006C29EA"/>
    <w:rsid w:val="006C3800"/>
    <w:rsid w:val="006C3A0F"/>
    <w:rsid w:val="006C4915"/>
    <w:rsid w:val="006C558E"/>
    <w:rsid w:val="006C7059"/>
    <w:rsid w:val="006C7658"/>
    <w:rsid w:val="006D01F4"/>
    <w:rsid w:val="006D0DBC"/>
    <w:rsid w:val="006D102C"/>
    <w:rsid w:val="006D2D77"/>
    <w:rsid w:val="006D349B"/>
    <w:rsid w:val="006D3647"/>
    <w:rsid w:val="006D3808"/>
    <w:rsid w:val="006D3C1A"/>
    <w:rsid w:val="006D3EFD"/>
    <w:rsid w:val="006D4C38"/>
    <w:rsid w:val="006D50C0"/>
    <w:rsid w:val="006D59C7"/>
    <w:rsid w:val="006D628B"/>
    <w:rsid w:val="006D7751"/>
    <w:rsid w:val="006D7AEA"/>
    <w:rsid w:val="006E0D2B"/>
    <w:rsid w:val="006E0D66"/>
    <w:rsid w:val="006E16D5"/>
    <w:rsid w:val="006E182A"/>
    <w:rsid w:val="006E1A8F"/>
    <w:rsid w:val="006E1C5A"/>
    <w:rsid w:val="006E2655"/>
    <w:rsid w:val="006E3A79"/>
    <w:rsid w:val="006E404E"/>
    <w:rsid w:val="006E5E18"/>
    <w:rsid w:val="006E61F4"/>
    <w:rsid w:val="006E6E66"/>
    <w:rsid w:val="006E79B5"/>
    <w:rsid w:val="006F0810"/>
    <w:rsid w:val="006F1F7F"/>
    <w:rsid w:val="006F2538"/>
    <w:rsid w:val="006F3F6B"/>
    <w:rsid w:val="006F5510"/>
    <w:rsid w:val="006F7526"/>
    <w:rsid w:val="006F7721"/>
    <w:rsid w:val="006F78C8"/>
    <w:rsid w:val="006F7E49"/>
    <w:rsid w:val="00700DB5"/>
    <w:rsid w:val="00701287"/>
    <w:rsid w:val="00701585"/>
    <w:rsid w:val="007022A7"/>
    <w:rsid w:val="007030C3"/>
    <w:rsid w:val="0070425E"/>
    <w:rsid w:val="00704A08"/>
    <w:rsid w:val="0070506C"/>
    <w:rsid w:val="007050AA"/>
    <w:rsid w:val="00705918"/>
    <w:rsid w:val="00711240"/>
    <w:rsid w:val="00711307"/>
    <w:rsid w:val="00713DF4"/>
    <w:rsid w:val="00713F35"/>
    <w:rsid w:val="00714A8A"/>
    <w:rsid w:val="00714B77"/>
    <w:rsid w:val="00714E1A"/>
    <w:rsid w:val="0071679B"/>
    <w:rsid w:val="00720623"/>
    <w:rsid w:val="007216A8"/>
    <w:rsid w:val="0072224F"/>
    <w:rsid w:val="00723055"/>
    <w:rsid w:val="0072378F"/>
    <w:rsid w:val="007248C1"/>
    <w:rsid w:val="00725BFC"/>
    <w:rsid w:val="00727D4E"/>
    <w:rsid w:val="00727FD4"/>
    <w:rsid w:val="007313F9"/>
    <w:rsid w:val="00732AD5"/>
    <w:rsid w:val="00735454"/>
    <w:rsid w:val="00735DE1"/>
    <w:rsid w:val="00736239"/>
    <w:rsid w:val="0073751F"/>
    <w:rsid w:val="00740296"/>
    <w:rsid w:val="007404B2"/>
    <w:rsid w:val="00740B3E"/>
    <w:rsid w:val="0074102D"/>
    <w:rsid w:val="007419EE"/>
    <w:rsid w:val="00741E4F"/>
    <w:rsid w:val="0074402A"/>
    <w:rsid w:val="0074417E"/>
    <w:rsid w:val="007446CC"/>
    <w:rsid w:val="00745A24"/>
    <w:rsid w:val="00745E60"/>
    <w:rsid w:val="00746EA4"/>
    <w:rsid w:val="00746F60"/>
    <w:rsid w:val="00747711"/>
    <w:rsid w:val="00747B33"/>
    <w:rsid w:val="00750913"/>
    <w:rsid w:val="00751377"/>
    <w:rsid w:val="007514C4"/>
    <w:rsid w:val="007518F3"/>
    <w:rsid w:val="00751B14"/>
    <w:rsid w:val="00752A7C"/>
    <w:rsid w:val="007548D1"/>
    <w:rsid w:val="00754FF9"/>
    <w:rsid w:val="007550A3"/>
    <w:rsid w:val="00755DC2"/>
    <w:rsid w:val="00755FC6"/>
    <w:rsid w:val="00757AE8"/>
    <w:rsid w:val="00760B72"/>
    <w:rsid w:val="00760DBA"/>
    <w:rsid w:val="0076150E"/>
    <w:rsid w:val="007618DF"/>
    <w:rsid w:val="007641DF"/>
    <w:rsid w:val="0076484D"/>
    <w:rsid w:val="00765D4F"/>
    <w:rsid w:val="007663DA"/>
    <w:rsid w:val="00767800"/>
    <w:rsid w:val="00767E19"/>
    <w:rsid w:val="00771067"/>
    <w:rsid w:val="0077243A"/>
    <w:rsid w:val="00772472"/>
    <w:rsid w:val="0077264B"/>
    <w:rsid w:val="00772904"/>
    <w:rsid w:val="00773A4B"/>
    <w:rsid w:val="007756DA"/>
    <w:rsid w:val="00776B66"/>
    <w:rsid w:val="00777729"/>
    <w:rsid w:val="00777939"/>
    <w:rsid w:val="00780F66"/>
    <w:rsid w:val="0078102C"/>
    <w:rsid w:val="0078126D"/>
    <w:rsid w:val="00781E4A"/>
    <w:rsid w:val="0078203A"/>
    <w:rsid w:val="0078362C"/>
    <w:rsid w:val="0078396F"/>
    <w:rsid w:val="00783BD1"/>
    <w:rsid w:val="0078400B"/>
    <w:rsid w:val="00784546"/>
    <w:rsid w:val="00784751"/>
    <w:rsid w:val="00784EFF"/>
    <w:rsid w:val="0078506B"/>
    <w:rsid w:val="007854BA"/>
    <w:rsid w:val="00785662"/>
    <w:rsid w:val="007860F1"/>
    <w:rsid w:val="007862FE"/>
    <w:rsid w:val="00787819"/>
    <w:rsid w:val="00791DD3"/>
    <w:rsid w:val="00792F28"/>
    <w:rsid w:val="0079314F"/>
    <w:rsid w:val="007936AE"/>
    <w:rsid w:val="007936F4"/>
    <w:rsid w:val="0079423F"/>
    <w:rsid w:val="007949FB"/>
    <w:rsid w:val="00794ABD"/>
    <w:rsid w:val="00794B24"/>
    <w:rsid w:val="00796AB3"/>
    <w:rsid w:val="00796E00"/>
    <w:rsid w:val="0079728E"/>
    <w:rsid w:val="00797640"/>
    <w:rsid w:val="00797769"/>
    <w:rsid w:val="00797D0C"/>
    <w:rsid w:val="00797E73"/>
    <w:rsid w:val="007A0339"/>
    <w:rsid w:val="007A1655"/>
    <w:rsid w:val="007A2793"/>
    <w:rsid w:val="007A342C"/>
    <w:rsid w:val="007A7C82"/>
    <w:rsid w:val="007B133E"/>
    <w:rsid w:val="007B19B0"/>
    <w:rsid w:val="007B1B5B"/>
    <w:rsid w:val="007B1C86"/>
    <w:rsid w:val="007B2901"/>
    <w:rsid w:val="007B29B2"/>
    <w:rsid w:val="007B2A4E"/>
    <w:rsid w:val="007B3312"/>
    <w:rsid w:val="007B38D0"/>
    <w:rsid w:val="007B3EC0"/>
    <w:rsid w:val="007B493E"/>
    <w:rsid w:val="007B5028"/>
    <w:rsid w:val="007B69CA"/>
    <w:rsid w:val="007B7DA3"/>
    <w:rsid w:val="007B7F31"/>
    <w:rsid w:val="007C07C5"/>
    <w:rsid w:val="007C0D72"/>
    <w:rsid w:val="007C1388"/>
    <w:rsid w:val="007C1ED4"/>
    <w:rsid w:val="007C207E"/>
    <w:rsid w:val="007C3149"/>
    <w:rsid w:val="007C3B5B"/>
    <w:rsid w:val="007C3D8B"/>
    <w:rsid w:val="007C50E3"/>
    <w:rsid w:val="007C60E4"/>
    <w:rsid w:val="007C6D5D"/>
    <w:rsid w:val="007C6F96"/>
    <w:rsid w:val="007C726D"/>
    <w:rsid w:val="007C7E79"/>
    <w:rsid w:val="007D0670"/>
    <w:rsid w:val="007D2192"/>
    <w:rsid w:val="007D240E"/>
    <w:rsid w:val="007D3A46"/>
    <w:rsid w:val="007D4174"/>
    <w:rsid w:val="007D4C56"/>
    <w:rsid w:val="007D52DA"/>
    <w:rsid w:val="007D74AB"/>
    <w:rsid w:val="007E0373"/>
    <w:rsid w:val="007E07AB"/>
    <w:rsid w:val="007E33FC"/>
    <w:rsid w:val="007E34DB"/>
    <w:rsid w:val="007E34F5"/>
    <w:rsid w:val="007E3776"/>
    <w:rsid w:val="007E54AD"/>
    <w:rsid w:val="007E6EF0"/>
    <w:rsid w:val="007E6F14"/>
    <w:rsid w:val="007E72C8"/>
    <w:rsid w:val="007F2095"/>
    <w:rsid w:val="007F21E0"/>
    <w:rsid w:val="007F44AA"/>
    <w:rsid w:val="007F4ACA"/>
    <w:rsid w:val="007F50DB"/>
    <w:rsid w:val="007F5C04"/>
    <w:rsid w:val="007F6A1B"/>
    <w:rsid w:val="007F73AB"/>
    <w:rsid w:val="007F7452"/>
    <w:rsid w:val="007F762B"/>
    <w:rsid w:val="007F79DF"/>
    <w:rsid w:val="007F7A8A"/>
    <w:rsid w:val="008001B6"/>
    <w:rsid w:val="00802B93"/>
    <w:rsid w:val="00804D41"/>
    <w:rsid w:val="0080573B"/>
    <w:rsid w:val="00805F86"/>
    <w:rsid w:val="00806F61"/>
    <w:rsid w:val="00807A12"/>
    <w:rsid w:val="008100ED"/>
    <w:rsid w:val="0081061C"/>
    <w:rsid w:val="008111AA"/>
    <w:rsid w:val="008115F6"/>
    <w:rsid w:val="008118A6"/>
    <w:rsid w:val="00811A89"/>
    <w:rsid w:val="00811E58"/>
    <w:rsid w:val="00811F52"/>
    <w:rsid w:val="008128F5"/>
    <w:rsid w:val="00813605"/>
    <w:rsid w:val="008141F9"/>
    <w:rsid w:val="00815DEB"/>
    <w:rsid w:val="00816007"/>
    <w:rsid w:val="008163D0"/>
    <w:rsid w:val="0081707B"/>
    <w:rsid w:val="0081746F"/>
    <w:rsid w:val="0081789E"/>
    <w:rsid w:val="00817C67"/>
    <w:rsid w:val="00817FFE"/>
    <w:rsid w:val="008208DC"/>
    <w:rsid w:val="00821522"/>
    <w:rsid w:val="00821861"/>
    <w:rsid w:val="00823A7D"/>
    <w:rsid w:val="00824DF5"/>
    <w:rsid w:val="00825C35"/>
    <w:rsid w:val="00826283"/>
    <w:rsid w:val="00826CE7"/>
    <w:rsid w:val="00827344"/>
    <w:rsid w:val="00827C08"/>
    <w:rsid w:val="00831E4C"/>
    <w:rsid w:val="00832DF5"/>
    <w:rsid w:val="00834352"/>
    <w:rsid w:val="00834C7D"/>
    <w:rsid w:val="00835AC3"/>
    <w:rsid w:val="00835EC5"/>
    <w:rsid w:val="00836450"/>
    <w:rsid w:val="00836AD6"/>
    <w:rsid w:val="00836B7F"/>
    <w:rsid w:val="00836C89"/>
    <w:rsid w:val="00837E9A"/>
    <w:rsid w:val="00837EB1"/>
    <w:rsid w:val="008406E5"/>
    <w:rsid w:val="00840F96"/>
    <w:rsid w:val="00841B0A"/>
    <w:rsid w:val="00843191"/>
    <w:rsid w:val="00843448"/>
    <w:rsid w:val="00843A95"/>
    <w:rsid w:val="00843B45"/>
    <w:rsid w:val="0084420A"/>
    <w:rsid w:val="00844241"/>
    <w:rsid w:val="00846366"/>
    <w:rsid w:val="008465FC"/>
    <w:rsid w:val="008467C2"/>
    <w:rsid w:val="00846C13"/>
    <w:rsid w:val="008475F0"/>
    <w:rsid w:val="00850224"/>
    <w:rsid w:val="008505B2"/>
    <w:rsid w:val="00853F97"/>
    <w:rsid w:val="00855C5C"/>
    <w:rsid w:val="0085737F"/>
    <w:rsid w:val="00861104"/>
    <w:rsid w:val="00861362"/>
    <w:rsid w:val="0086264A"/>
    <w:rsid w:val="00862D79"/>
    <w:rsid w:val="00863179"/>
    <w:rsid w:val="008632FD"/>
    <w:rsid w:val="00865014"/>
    <w:rsid w:val="00866FB9"/>
    <w:rsid w:val="008673DA"/>
    <w:rsid w:val="0086772C"/>
    <w:rsid w:val="00871041"/>
    <w:rsid w:val="00871A42"/>
    <w:rsid w:val="00872142"/>
    <w:rsid w:val="008727CA"/>
    <w:rsid w:val="00873461"/>
    <w:rsid w:val="00874D79"/>
    <w:rsid w:val="00874FF9"/>
    <w:rsid w:val="00875DD4"/>
    <w:rsid w:val="008765F1"/>
    <w:rsid w:val="00880095"/>
    <w:rsid w:val="0088130F"/>
    <w:rsid w:val="00881E72"/>
    <w:rsid w:val="008823E5"/>
    <w:rsid w:val="0088385A"/>
    <w:rsid w:val="00883F19"/>
    <w:rsid w:val="00884EC6"/>
    <w:rsid w:val="00885ACB"/>
    <w:rsid w:val="00885B12"/>
    <w:rsid w:val="00885CC0"/>
    <w:rsid w:val="0088619B"/>
    <w:rsid w:val="0088637A"/>
    <w:rsid w:val="00886A08"/>
    <w:rsid w:val="00886F2D"/>
    <w:rsid w:val="00887130"/>
    <w:rsid w:val="008874CA"/>
    <w:rsid w:val="00887785"/>
    <w:rsid w:val="00887A64"/>
    <w:rsid w:val="00890FE0"/>
    <w:rsid w:val="008911FF"/>
    <w:rsid w:val="0089264E"/>
    <w:rsid w:val="00892CCB"/>
    <w:rsid w:val="00893D37"/>
    <w:rsid w:val="00894C17"/>
    <w:rsid w:val="00894F3D"/>
    <w:rsid w:val="00895925"/>
    <w:rsid w:val="00895EB8"/>
    <w:rsid w:val="00896363"/>
    <w:rsid w:val="00896B79"/>
    <w:rsid w:val="00897B0F"/>
    <w:rsid w:val="008A0753"/>
    <w:rsid w:val="008A10B3"/>
    <w:rsid w:val="008A2B6C"/>
    <w:rsid w:val="008A347E"/>
    <w:rsid w:val="008A3C5F"/>
    <w:rsid w:val="008A4094"/>
    <w:rsid w:val="008A4538"/>
    <w:rsid w:val="008A5744"/>
    <w:rsid w:val="008A586F"/>
    <w:rsid w:val="008A62CA"/>
    <w:rsid w:val="008A6CE4"/>
    <w:rsid w:val="008A709C"/>
    <w:rsid w:val="008A7816"/>
    <w:rsid w:val="008A7F80"/>
    <w:rsid w:val="008B053B"/>
    <w:rsid w:val="008B06A8"/>
    <w:rsid w:val="008B0BB6"/>
    <w:rsid w:val="008B0EF5"/>
    <w:rsid w:val="008B12B6"/>
    <w:rsid w:val="008B238C"/>
    <w:rsid w:val="008B2D44"/>
    <w:rsid w:val="008B3272"/>
    <w:rsid w:val="008B3F7A"/>
    <w:rsid w:val="008B4385"/>
    <w:rsid w:val="008B4527"/>
    <w:rsid w:val="008B5598"/>
    <w:rsid w:val="008B60C9"/>
    <w:rsid w:val="008B6415"/>
    <w:rsid w:val="008B6970"/>
    <w:rsid w:val="008C0080"/>
    <w:rsid w:val="008C392B"/>
    <w:rsid w:val="008C3F5A"/>
    <w:rsid w:val="008C58C8"/>
    <w:rsid w:val="008C7842"/>
    <w:rsid w:val="008C7B3B"/>
    <w:rsid w:val="008C7CBA"/>
    <w:rsid w:val="008D2400"/>
    <w:rsid w:val="008D250B"/>
    <w:rsid w:val="008D3374"/>
    <w:rsid w:val="008D338F"/>
    <w:rsid w:val="008D438B"/>
    <w:rsid w:val="008D45E9"/>
    <w:rsid w:val="008D476B"/>
    <w:rsid w:val="008D4EBD"/>
    <w:rsid w:val="008D554C"/>
    <w:rsid w:val="008D5A2E"/>
    <w:rsid w:val="008D7094"/>
    <w:rsid w:val="008D74A5"/>
    <w:rsid w:val="008D78ED"/>
    <w:rsid w:val="008E0BA3"/>
    <w:rsid w:val="008E152D"/>
    <w:rsid w:val="008E18EB"/>
    <w:rsid w:val="008E2468"/>
    <w:rsid w:val="008E2867"/>
    <w:rsid w:val="008E418E"/>
    <w:rsid w:val="008E47FC"/>
    <w:rsid w:val="008E48A2"/>
    <w:rsid w:val="008E5172"/>
    <w:rsid w:val="008E527F"/>
    <w:rsid w:val="008E549F"/>
    <w:rsid w:val="008E6E06"/>
    <w:rsid w:val="008E6EFC"/>
    <w:rsid w:val="008F02FE"/>
    <w:rsid w:val="008F127B"/>
    <w:rsid w:val="008F1E07"/>
    <w:rsid w:val="008F226E"/>
    <w:rsid w:val="008F26E9"/>
    <w:rsid w:val="008F4F31"/>
    <w:rsid w:val="008F5FBB"/>
    <w:rsid w:val="008F6253"/>
    <w:rsid w:val="00900778"/>
    <w:rsid w:val="00901124"/>
    <w:rsid w:val="009029A3"/>
    <w:rsid w:val="00903AE9"/>
    <w:rsid w:val="00904C4A"/>
    <w:rsid w:val="009050F4"/>
    <w:rsid w:val="00905726"/>
    <w:rsid w:val="0090577F"/>
    <w:rsid w:val="00906A0B"/>
    <w:rsid w:val="009078FF"/>
    <w:rsid w:val="009107CF"/>
    <w:rsid w:val="00910D03"/>
    <w:rsid w:val="009112AA"/>
    <w:rsid w:val="00911C37"/>
    <w:rsid w:val="00911E16"/>
    <w:rsid w:val="00912D9A"/>
    <w:rsid w:val="0091750D"/>
    <w:rsid w:val="00917576"/>
    <w:rsid w:val="0091759B"/>
    <w:rsid w:val="0092018D"/>
    <w:rsid w:val="00920CBC"/>
    <w:rsid w:val="00921097"/>
    <w:rsid w:val="009234E6"/>
    <w:rsid w:val="00923878"/>
    <w:rsid w:val="00923E3E"/>
    <w:rsid w:val="0092466C"/>
    <w:rsid w:val="00924F8A"/>
    <w:rsid w:val="00925F31"/>
    <w:rsid w:val="00926E75"/>
    <w:rsid w:val="00930539"/>
    <w:rsid w:val="00930861"/>
    <w:rsid w:val="009314F5"/>
    <w:rsid w:val="00931715"/>
    <w:rsid w:val="00931F5F"/>
    <w:rsid w:val="009325E1"/>
    <w:rsid w:val="00932EA1"/>
    <w:rsid w:val="009333FA"/>
    <w:rsid w:val="0093362D"/>
    <w:rsid w:val="009341E5"/>
    <w:rsid w:val="00935C99"/>
    <w:rsid w:val="00936259"/>
    <w:rsid w:val="00936EFF"/>
    <w:rsid w:val="0093764A"/>
    <w:rsid w:val="009400C2"/>
    <w:rsid w:val="0094082E"/>
    <w:rsid w:val="009423DA"/>
    <w:rsid w:val="0094352B"/>
    <w:rsid w:val="00943CC3"/>
    <w:rsid w:val="009462F6"/>
    <w:rsid w:val="009475B7"/>
    <w:rsid w:val="00947A12"/>
    <w:rsid w:val="00947BF5"/>
    <w:rsid w:val="00950859"/>
    <w:rsid w:val="0095089B"/>
    <w:rsid w:val="00950901"/>
    <w:rsid w:val="00950DAF"/>
    <w:rsid w:val="00950E4B"/>
    <w:rsid w:val="00951935"/>
    <w:rsid w:val="00951ACB"/>
    <w:rsid w:val="00951CE4"/>
    <w:rsid w:val="00954C28"/>
    <w:rsid w:val="009558EA"/>
    <w:rsid w:val="009560DD"/>
    <w:rsid w:val="00956FE2"/>
    <w:rsid w:val="009571A5"/>
    <w:rsid w:val="009575E2"/>
    <w:rsid w:val="009575F8"/>
    <w:rsid w:val="00962AFF"/>
    <w:rsid w:val="00962D58"/>
    <w:rsid w:val="0096424B"/>
    <w:rsid w:val="00964A5C"/>
    <w:rsid w:val="00965CA7"/>
    <w:rsid w:val="009671BF"/>
    <w:rsid w:val="00967EED"/>
    <w:rsid w:val="0097025A"/>
    <w:rsid w:val="00970B1F"/>
    <w:rsid w:val="00970C8F"/>
    <w:rsid w:val="009722C0"/>
    <w:rsid w:val="00972768"/>
    <w:rsid w:val="00972E99"/>
    <w:rsid w:val="00973114"/>
    <w:rsid w:val="00973447"/>
    <w:rsid w:val="00975C10"/>
    <w:rsid w:val="00975C2E"/>
    <w:rsid w:val="00975F60"/>
    <w:rsid w:val="00976882"/>
    <w:rsid w:val="00977F71"/>
    <w:rsid w:val="009806A6"/>
    <w:rsid w:val="00980CF6"/>
    <w:rsid w:val="00980F2D"/>
    <w:rsid w:val="00981104"/>
    <w:rsid w:val="00981F57"/>
    <w:rsid w:val="00982509"/>
    <w:rsid w:val="009829AC"/>
    <w:rsid w:val="00982B1D"/>
    <w:rsid w:val="00983133"/>
    <w:rsid w:val="009832D2"/>
    <w:rsid w:val="00983319"/>
    <w:rsid w:val="009837BF"/>
    <w:rsid w:val="00983840"/>
    <w:rsid w:val="00984219"/>
    <w:rsid w:val="0098688D"/>
    <w:rsid w:val="00987815"/>
    <w:rsid w:val="00987C15"/>
    <w:rsid w:val="00987E79"/>
    <w:rsid w:val="00990526"/>
    <w:rsid w:val="00990CF2"/>
    <w:rsid w:val="0099107A"/>
    <w:rsid w:val="0099559F"/>
    <w:rsid w:val="00995CA7"/>
    <w:rsid w:val="009962B6"/>
    <w:rsid w:val="00997E51"/>
    <w:rsid w:val="009A085C"/>
    <w:rsid w:val="009A0F2B"/>
    <w:rsid w:val="009A1B12"/>
    <w:rsid w:val="009A1CDB"/>
    <w:rsid w:val="009A4371"/>
    <w:rsid w:val="009A6FE2"/>
    <w:rsid w:val="009B1D5B"/>
    <w:rsid w:val="009B2469"/>
    <w:rsid w:val="009B3486"/>
    <w:rsid w:val="009B39B0"/>
    <w:rsid w:val="009B48B7"/>
    <w:rsid w:val="009B5A10"/>
    <w:rsid w:val="009B61B7"/>
    <w:rsid w:val="009B70C9"/>
    <w:rsid w:val="009B7503"/>
    <w:rsid w:val="009C04CC"/>
    <w:rsid w:val="009C0F47"/>
    <w:rsid w:val="009C2C61"/>
    <w:rsid w:val="009C4088"/>
    <w:rsid w:val="009C55A9"/>
    <w:rsid w:val="009C5643"/>
    <w:rsid w:val="009C5B16"/>
    <w:rsid w:val="009C7419"/>
    <w:rsid w:val="009C7618"/>
    <w:rsid w:val="009D02C0"/>
    <w:rsid w:val="009D065B"/>
    <w:rsid w:val="009D2085"/>
    <w:rsid w:val="009D2753"/>
    <w:rsid w:val="009D31E3"/>
    <w:rsid w:val="009D3B6D"/>
    <w:rsid w:val="009D3C00"/>
    <w:rsid w:val="009D3CCD"/>
    <w:rsid w:val="009D54BA"/>
    <w:rsid w:val="009D5DD4"/>
    <w:rsid w:val="009D64E2"/>
    <w:rsid w:val="009D70AF"/>
    <w:rsid w:val="009D7550"/>
    <w:rsid w:val="009E087B"/>
    <w:rsid w:val="009E0C0F"/>
    <w:rsid w:val="009E2529"/>
    <w:rsid w:val="009E2536"/>
    <w:rsid w:val="009E2F16"/>
    <w:rsid w:val="009E2F72"/>
    <w:rsid w:val="009E32DF"/>
    <w:rsid w:val="009E33D5"/>
    <w:rsid w:val="009E4105"/>
    <w:rsid w:val="009E65B1"/>
    <w:rsid w:val="009E6977"/>
    <w:rsid w:val="009E6A1B"/>
    <w:rsid w:val="009E6BA1"/>
    <w:rsid w:val="009E6D2F"/>
    <w:rsid w:val="009E6DED"/>
    <w:rsid w:val="009F066A"/>
    <w:rsid w:val="009F303D"/>
    <w:rsid w:val="009F3142"/>
    <w:rsid w:val="009F322C"/>
    <w:rsid w:val="009F388D"/>
    <w:rsid w:val="009F4176"/>
    <w:rsid w:val="009F41AB"/>
    <w:rsid w:val="009F4340"/>
    <w:rsid w:val="009F5BE2"/>
    <w:rsid w:val="009F61ED"/>
    <w:rsid w:val="009F6DD4"/>
    <w:rsid w:val="009F7177"/>
    <w:rsid w:val="00A00157"/>
    <w:rsid w:val="00A0018B"/>
    <w:rsid w:val="00A00B21"/>
    <w:rsid w:val="00A00FA1"/>
    <w:rsid w:val="00A015D4"/>
    <w:rsid w:val="00A01625"/>
    <w:rsid w:val="00A020D8"/>
    <w:rsid w:val="00A02E02"/>
    <w:rsid w:val="00A04916"/>
    <w:rsid w:val="00A04CDB"/>
    <w:rsid w:val="00A05669"/>
    <w:rsid w:val="00A06EAE"/>
    <w:rsid w:val="00A07947"/>
    <w:rsid w:val="00A07E34"/>
    <w:rsid w:val="00A1066A"/>
    <w:rsid w:val="00A109FC"/>
    <w:rsid w:val="00A10B1A"/>
    <w:rsid w:val="00A1133F"/>
    <w:rsid w:val="00A1180F"/>
    <w:rsid w:val="00A1234C"/>
    <w:rsid w:val="00A13C87"/>
    <w:rsid w:val="00A151C1"/>
    <w:rsid w:val="00A15B98"/>
    <w:rsid w:val="00A2079B"/>
    <w:rsid w:val="00A20800"/>
    <w:rsid w:val="00A21145"/>
    <w:rsid w:val="00A2188B"/>
    <w:rsid w:val="00A227F9"/>
    <w:rsid w:val="00A22890"/>
    <w:rsid w:val="00A23396"/>
    <w:rsid w:val="00A23476"/>
    <w:rsid w:val="00A23DFB"/>
    <w:rsid w:val="00A242A2"/>
    <w:rsid w:val="00A2494F"/>
    <w:rsid w:val="00A24C89"/>
    <w:rsid w:val="00A257F9"/>
    <w:rsid w:val="00A26525"/>
    <w:rsid w:val="00A304A7"/>
    <w:rsid w:val="00A30628"/>
    <w:rsid w:val="00A30AAE"/>
    <w:rsid w:val="00A30DE8"/>
    <w:rsid w:val="00A31C31"/>
    <w:rsid w:val="00A326D9"/>
    <w:rsid w:val="00A32C08"/>
    <w:rsid w:val="00A32F21"/>
    <w:rsid w:val="00A34C7F"/>
    <w:rsid w:val="00A35FB7"/>
    <w:rsid w:val="00A360A8"/>
    <w:rsid w:val="00A36192"/>
    <w:rsid w:val="00A373C6"/>
    <w:rsid w:val="00A37D80"/>
    <w:rsid w:val="00A37D96"/>
    <w:rsid w:val="00A40792"/>
    <w:rsid w:val="00A43CB7"/>
    <w:rsid w:val="00A447ED"/>
    <w:rsid w:val="00A45019"/>
    <w:rsid w:val="00A4546E"/>
    <w:rsid w:val="00A470D5"/>
    <w:rsid w:val="00A475D7"/>
    <w:rsid w:val="00A478F6"/>
    <w:rsid w:val="00A5019C"/>
    <w:rsid w:val="00A50AFD"/>
    <w:rsid w:val="00A50AFF"/>
    <w:rsid w:val="00A51550"/>
    <w:rsid w:val="00A51E66"/>
    <w:rsid w:val="00A53226"/>
    <w:rsid w:val="00A53C94"/>
    <w:rsid w:val="00A53D57"/>
    <w:rsid w:val="00A53FD5"/>
    <w:rsid w:val="00A5460E"/>
    <w:rsid w:val="00A54983"/>
    <w:rsid w:val="00A5611D"/>
    <w:rsid w:val="00A577A5"/>
    <w:rsid w:val="00A6017C"/>
    <w:rsid w:val="00A60239"/>
    <w:rsid w:val="00A60FB7"/>
    <w:rsid w:val="00A613DC"/>
    <w:rsid w:val="00A61849"/>
    <w:rsid w:val="00A62480"/>
    <w:rsid w:val="00A62ACF"/>
    <w:rsid w:val="00A62D98"/>
    <w:rsid w:val="00A64310"/>
    <w:rsid w:val="00A64536"/>
    <w:rsid w:val="00A64C42"/>
    <w:rsid w:val="00A655D4"/>
    <w:rsid w:val="00A65692"/>
    <w:rsid w:val="00A65BC0"/>
    <w:rsid w:val="00A662E0"/>
    <w:rsid w:val="00A664AA"/>
    <w:rsid w:val="00A66716"/>
    <w:rsid w:val="00A70B4F"/>
    <w:rsid w:val="00A70DCE"/>
    <w:rsid w:val="00A71C08"/>
    <w:rsid w:val="00A72366"/>
    <w:rsid w:val="00A72C3C"/>
    <w:rsid w:val="00A73876"/>
    <w:rsid w:val="00A73C71"/>
    <w:rsid w:val="00A741BF"/>
    <w:rsid w:val="00A747AF"/>
    <w:rsid w:val="00A75049"/>
    <w:rsid w:val="00A7554F"/>
    <w:rsid w:val="00A76D72"/>
    <w:rsid w:val="00A76FB8"/>
    <w:rsid w:val="00A777D6"/>
    <w:rsid w:val="00A82C2A"/>
    <w:rsid w:val="00A84CE2"/>
    <w:rsid w:val="00A859D6"/>
    <w:rsid w:val="00A85F06"/>
    <w:rsid w:val="00A8695F"/>
    <w:rsid w:val="00A87184"/>
    <w:rsid w:val="00A91247"/>
    <w:rsid w:val="00A92F5D"/>
    <w:rsid w:val="00A9401F"/>
    <w:rsid w:val="00A9440C"/>
    <w:rsid w:val="00A94642"/>
    <w:rsid w:val="00A94DDE"/>
    <w:rsid w:val="00A95E83"/>
    <w:rsid w:val="00A97F75"/>
    <w:rsid w:val="00AA04BF"/>
    <w:rsid w:val="00AA17D9"/>
    <w:rsid w:val="00AA2842"/>
    <w:rsid w:val="00AA3AD3"/>
    <w:rsid w:val="00AA3E7E"/>
    <w:rsid w:val="00AA3FFC"/>
    <w:rsid w:val="00AA525D"/>
    <w:rsid w:val="00AA582D"/>
    <w:rsid w:val="00AA6259"/>
    <w:rsid w:val="00AA69FE"/>
    <w:rsid w:val="00AA7073"/>
    <w:rsid w:val="00AB0AAC"/>
    <w:rsid w:val="00AB2250"/>
    <w:rsid w:val="00AB2754"/>
    <w:rsid w:val="00AB3E8C"/>
    <w:rsid w:val="00AB47B8"/>
    <w:rsid w:val="00AB5370"/>
    <w:rsid w:val="00AB7295"/>
    <w:rsid w:val="00AB7334"/>
    <w:rsid w:val="00AB7A7E"/>
    <w:rsid w:val="00AB7D86"/>
    <w:rsid w:val="00AC0468"/>
    <w:rsid w:val="00AC0681"/>
    <w:rsid w:val="00AC0A8A"/>
    <w:rsid w:val="00AC0D42"/>
    <w:rsid w:val="00AC10FC"/>
    <w:rsid w:val="00AC2FD0"/>
    <w:rsid w:val="00AC3506"/>
    <w:rsid w:val="00AC4308"/>
    <w:rsid w:val="00AC4409"/>
    <w:rsid w:val="00AC4E72"/>
    <w:rsid w:val="00AC6B46"/>
    <w:rsid w:val="00AC713E"/>
    <w:rsid w:val="00AD2215"/>
    <w:rsid w:val="00AD2FEC"/>
    <w:rsid w:val="00AD34E8"/>
    <w:rsid w:val="00AD3C45"/>
    <w:rsid w:val="00AD423E"/>
    <w:rsid w:val="00AD48AC"/>
    <w:rsid w:val="00AD4FEF"/>
    <w:rsid w:val="00AD5008"/>
    <w:rsid w:val="00AD568F"/>
    <w:rsid w:val="00AD5985"/>
    <w:rsid w:val="00AD63C4"/>
    <w:rsid w:val="00AD659F"/>
    <w:rsid w:val="00AD67E6"/>
    <w:rsid w:val="00AD6A81"/>
    <w:rsid w:val="00AE009A"/>
    <w:rsid w:val="00AE011B"/>
    <w:rsid w:val="00AE0A08"/>
    <w:rsid w:val="00AE1E88"/>
    <w:rsid w:val="00AE2CEC"/>
    <w:rsid w:val="00AE2E6F"/>
    <w:rsid w:val="00AE4F95"/>
    <w:rsid w:val="00AE5BB1"/>
    <w:rsid w:val="00AE647C"/>
    <w:rsid w:val="00AE7AB4"/>
    <w:rsid w:val="00AF1BE9"/>
    <w:rsid w:val="00AF27EE"/>
    <w:rsid w:val="00AF37F8"/>
    <w:rsid w:val="00AF4254"/>
    <w:rsid w:val="00AF634D"/>
    <w:rsid w:val="00AF6374"/>
    <w:rsid w:val="00AF6561"/>
    <w:rsid w:val="00AF77EF"/>
    <w:rsid w:val="00AF7BFD"/>
    <w:rsid w:val="00AF7DF7"/>
    <w:rsid w:val="00AF7F21"/>
    <w:rsid w:val="00B016D8"/>
    <w:rsid w:val="00B01A88"/>
    <w:rsid w:val="00B024D5"/>
    <w:rsid w:val="00B027A7"/>
    <w:rsid w:val="00B02B50"/>
    <w:rsid w:val="00B0334A"/>
    <w:rsid w:val="00B03458"/>
    <w:rsid w:val="00B03A0F"/>
    <w:rsid w:val="00B03D57"/>
    <w:rsid w:val="00B040B6"/>
    <w:rsid w:val="00B05456"/>
    <w:rsid w:val="00B05DF5"/>
    <w:rsid w:val="00B06964"/>
    <w:rsid w:val="00B075ED"/>
    <w:rsid w:val="00B10A2F"/>
    <w:rsid w:val="00B1131E"/>
    <w:rsid w:val="00B114C0"/>
    <w:rsid w:val="00B11655"/>
    <w:rsid w:val="00B1180D"/>
    <w:rsid w:val="00B11F02"/>
    <w:rsid w:val="00B12890"/>
    <w:rsid w:val="00B132C2"/>
    <w:rsid w:val="00B13E35"/>
    <w:rsid w:val="00B15F11"/>
    <w:rsid w:val="00B15F79"/>
    <w:rsid w:val="00B1684D"/>
    <w:rsid w:val="00B20050"/>
    <w:rsid w:val="00B21439"/>
    <w:rsid w:val="00B216BE"/>
    <w:rsid w:val="00B21A97"/>
    <w:rsid w:val="00B21C1F"/>
    <w:rsid w:val="00B21CBF"/>
    <w:rsid w:val="00B232D1"/>
    <w:rsid w:val="00B26203"/>
    <w:rsid w:val="00B265E1"/>
    <w:rsid w:val="00B27532"/>
    <w:rsid w:val="00B300EE"/>
    <w:rsid w:val="00B309B4"/>
    <w:rsid w:val="00B30E33"/>
    <w:rsid w:val="00B310A3"/>
    <w:rsid w:val="00B318DD"/>
    <w:rsid w:val="00B31CF7"/>
    <w:rsid w:val="00B31D9D"/>
    <w:rsid w:val="00B31E04"/>
    <w:rsid w:val="00B32691"/>
    <w:rsid w:val="00B32AE6"/>
    <w:rsid w:val="00B32B3A"/>
    <w:rsid w:val="00B336FF"/>
    <w:rsid w:val="00B33913"/>
    <w:rsid w:val="00B34A4C"/>
    <w:rsid w:val="00B34C9D"/>
    <w:rsid w:val="00B35FBE"/>
    <w:rsid w:val="00B3624C"/>
    <w:rsid w:val="00B368C8"/>
    <w:rsid w:val="00B379E2"/>
    <w:rsid w:val="00B37D97"/>
    <w:rsid w:val="00B40D71"/>
    <w:rsid w:val="00B410DF"/>
    <w:rsid w:val="00B41779"/>
    <w:rsid w:val="00B42395"/>
    <w:rsid w:val="00B43325"/>
    <w:rsid w:val="00B45A11"/>
    <w:rsid w:val="00B45EC0"/>
    <w:rsid w:val="00B46EEE"/>
    <w:rsid w:val="00B52614"/>
    <w:rsid w:val="00B5287C"/>
    <w:rsid w:val="00B5336D"/>
    <w:rsid w:val="00B538CE"/>
    <w:rsid w:val="00B540A5"/>
    <w:rsid w:val="00B54356"/>
    <w:rsid w:val="00B54D3F"/>
    <w:rsid w:val="00B54EC2"/>
    <w:rsid w:val="00B553AD"/>
    <w:rsid w:val="00B5649C"/>
    <w:rsid w:val="00B60593"/>
    <w:rsid w:val="00B60CA7"/>
    <w:rsid w:val="00B6161E"/>
    <w:rsid w:val="00B61841"/>
    <w:rsid w:val="00B62AC8"/>
    <w:rsid w:val="00B62E44"/>
    <w:rsid w:val="00B62EBF"/>
    <w:rsid w:val="00B645D0"/>
    <w:rsid w:val="00B651B3"/>
    <w:rsid w:val="00B654EF"/>
    <w:rsid w:val="00B65877"/>
    <w:rsid w:val="00B66256"/>
    <w:rsid w:val="00B66EEF"/>
    <w:rsid w:val="00B670AE"/>
    <w:rsid w:val="00B67190"/>
    <w:rsid w:val="00B678AB"/>
    <w:rsid w:val="00B67FAA"/>
    <w:rsid w:val="00B705F1"/>
    <w:rsid w:val="00B7180A"/>
    <w:rsid w:val="00B7262B"/>
    <w:rsid w:val="00B72FAF"/>
    <w:rsid w:val="00B73683"/>
    <w:rsid w:val="00B73882"/>
    <w:rsid w:val="00B738DE"/>
    <w:rsid w:val="00B73B1C"/>
    <w:rsid w:val="00B73D54"/>
    <w:rsid w:val="00B75DA1"/>
    <w:rsid w:val="00B75EBC"/>
    <w:rsid w:val="00B76294"/>
    <w:rsid w:val="00B76CCD"/>
    <w:rsid w:val="00B80A1D"/>
    <w:rsid w:val="00B80A9C"/>
    <w:rsid w:val="00B8150D"/>
    <w:rsid w:val="00B833BB"/>
    <w:rsid w:val="00B83A3B"/>
    <w:rsid w:val="00B85D79"/>
    <w:rsid w:val="00B87026"/>
    <w:rsid w:val="00B87942"/>
    <w:rsid w:val="00B87D25"/>
    <w:rsid w:val="00B90A93"/>
    <w:rsid w:val="00B90EE5"/>
    <w:rsid w:val="00B9437E"/>
    <w:rsid w:val="00B9465F"/>
    <w:rsid w:val="00B9471F"/>
    <w:rsid w:val="00B95CD4"/>
    <w:rsid w:val="00B9629A"/>
    <w:rsid w:val="00BA07D1"/>
    <w:rsid w:val="00BA24C1"/>
    <w:rsid w:val="00BA2CBE"/>
    <w:rsid w:val="00BA314F"/>
    <w:rsid w:val="00BA31D1"/>
    <w:rsid w:val="00BA36B2"/>
    <w:rsid w:val="00BA3EC0"/>
    <w:rsid w:val="00BA3FBC"/>
    <w:rsid w:val="00BA41A3"/>
    <w:rsid w:val="00BA4238"/>
    <w:rsid w:val="00BA52B7"/>
    <w:rsid w:val="00BA5F54"/>
    <w:rsid w:val="00BA6C6D"/>
    <w:rsid w:val="00BB0E54"/>
    <w:rsid w:val="00BB10FE"/>
    <w:rsid w:val="00BB132C"/>
    <w:rsid w:val="00BB13DB"/>
    <w:rsid w:val="00BB17AD"/>
    <w:rsid w:val="00BB2E2B"/>
    <w:rsid w:val="00BB322C"/>
    <w:rsid w:val="00BB3DCF"/>
    <w:rsid w:val="00BB3EA9"/>
    <w:rsid w:val="00BB4FE8"/>
    <w:rsid w:val="00BB5AD9"/>
    <w:rsid w:val="00BB6585"/>
    <w:rsid w:val="00BB6C59"/>
    <w:rsid w:val="00BB6D6A"/>
    <w:rsid w:val="00BC0394"/>
    <w:rsid w:val="00BC162A"/>
    <w:rsid w:val="00BC32E9"/>
    <w:rsid w:val="00BC4330"/>
    <w:rsid w:val="00BC4DEE"/>
    <w:rsid w:val="00BC59B5"/>
    <w:rsid w:val="00BC5F71"/>
    <w:rsid w:val="00BC6044"/>
    <w:rsid w:val="00BC60AF"/>
    <w:rsid w:val="00BC71BD"/>
    <w:rsid w:val="00BC71F1"/>
    <w:rsid w:val="00BC76EE"/>
    <w:rsid w:val="00BC7C73"/>
    <w:rsid w:val="00BD00D5"/>
    <w:rsid w:val="00BD0865"/>
    <w:rsid w:val="00BD1848"/>
    <w:rsid w:val="00BD1E76"/>
    <w:rsid w:val="00BD4EAB"/>
    <w:rsid w:val="00BD5F4A"/>
    <w:rsid w:val="00BD7550"/>
    <w:rsid w:val="00BE10DC"/>
    <w:rsid w:val="00BE10E3"/>
    <w:rsid w:val="00BE1BF4"/>
    <w:rsid w:val="00BE4032"/>
    <w:rsid w:val="00BE4C9B"/>
    <w:rsid w:val="00BE4E60"/>
    <w:rsid w:val="00BE646B"/>
    <w:rsid w:val="00BF0893"/>
    <w:rsid w:val="00BF15E9"/>
    <w:rsid w:val="00BF1B98"/>
    <w:rsid w:val="00BF21CB"/>
    <w:rsid w:val="00BF22FF"/>
    <w:rsid w:val="00BF2405"/>
    <w:rsid w:val="00BF292D"/>
    <w:rsid w:val="00BF3231"/>
    <w:rsid w:val="00BF598A"/>
    <w:rsid w:val="00BF5A75"/>
    <w:rsid w:val="00BF5BF7"/>
    <w:rsid w:val="00BF5F8D"/>
    <w:rsid w:val="00C02EF8"/>
    <w:rsid w:val="00C03349"/>
    <w:rsid w:val="00C04001"/>
    <w:rsid w:val="00C05205"/>
    <w:rsid w:val="00C05AE9"/>
    <w:rsid w:val="00C07662"/>
    <w:rsid w:val="00C10618"/>
    <w:rsid w:val="00C10876"/>
    <w:rsid w:val="00C110E7"/>
    <w:rsid w:val="00C11780"/>
    <w:rsid w:val="00C11BF9"/>
    <w:rsid w:val="00C11C85"/>
    <w:rsid w:val="00C142BC"/>
    <w:rsid w:val="00C14DA3"/>
    <w:rsid w:val="00C15459"/>
    <w:rsid w:val="00C168BC"/>
    <w:rsid w:val="00C17196"/>
    <w:rsid w:val="00C1796F"/>
    <w:rsid w:val="00C17E44"/>
    <w:rsid w:val="00C20702"/>
    <w:rsid w:val="00C216B7"/>
    <w:rsid w:val="00C222C3"/>
    <w:rsid w:val="00C23CA0"/>
    <w:rsid w:val="00C252B6"/>
    <w:rsid w:val="00C263A3"/>
    <w:rsid w:val="00C27574"/>
    <w:rsid w:val="00C30874"/>
    <w:rsid w:val="00C30EDD"/>
    <w:rsid w:val="00C31472"/>
    <w:rsid w:val="00C3148B"/>
    <w:rsid w:val="00C3149B"/>
    <w:rsid w:val="00C31659"/>
    <w:rsid w:val="00C3177A"/>
    <w:rsid w:val="00C320B4"/>
    <w:rsid w:val="00C33A55"/>
    <w:rsid w:val="00C34B04"/>
    <w:rsid w:val="00C3631A"/>
    <w:rsid w:val="00C3691B"/>
    <w:rsid w:val="00C36F20"/>
    <w:rsid w:val="00C4060E"/>
    <w:rsid w:val="00C40FB4"/>
    <w:rsid w:val="00C425C4"/>
    <w:rsid w:val="00C430F5"/>
    <w:rsid w:val="00C4316E"/>
    <w:rsid w:val="00C43416"/>
    <w:rsid w:val="00C43FE7"/>
    <w:rsid w:val="00C44B62"/>
    <w:rsid w:val="00C45B09"/>
    <w:rsid w:val="00C45CCD"/>
    <w:rsid w:val="00C45F22"/>
    <w:rsid w:val="00C47A95"/>
    <w:rsid w:val="00C50901"/>
    <w:rsid w:val="00C5096C"/>
    <w:rsid w:val="00C51226"/>
    <w:rsid w:val="00C514A4"/>
    <w:rsid w:val="00C51D14"/>
    <w:rsid w:val="00C5677D"/>
    <w:rsid w:val="00C56E2A"/>
    <w:rsid w:val="00C5787D"/>
    <w:rsid w:val="00C6064C"/>
    <w:rsid w:val="00C60AC6"/>
    <w:rsid w:val="00C613DC"/>
    <w:rsid w:val="00C6141A"/>
    <w:rsid w:val="00C614C3"/>
    <w:rsid w:val="00C624AC"/>
    <w:rsid w:val="00C626EF"/>
    <w:rsid w:val="00C634C5"/>
    <w:rsid w:val="00C63BCD"/>
    <w:rsid w:val="00C6556F"/>
    <w:rsid w:val="00C657B8"/>
    <w:rsid w:val="00C65CCC"/>
    <w:rsid w:val="00C66C50"/>
    <w:rsid w:val="00C7193A"/>
    <w:rsid w:val="00C72724"/>
    <w:rsid w:val="00C74765"/>
    <w:rsid w:val="00C74851"/>
    <w:rsid w:val="00C75325"/>
    <w:rsid w:val="00C7628C"/>
    <w:rsid w:val="00C76517"/>
    <w:rsid w:val="00C7764C"/>
    <w:rsid w:val="00C8176E"/>
    <w:rsid w:val="00C81CF9"/>
    <w:rsid w:val="00C82DCB"/>
    <w:rsid w:val="00C83878"/>
    <w:rsid w:val="00C83B07"/>
    <w:rsid w:val="00C83B1F"/>
    <w:rsid w:val="00C86A6E"/>
    <w:rsid w:val="00C8703C"/>
    <w:rsid w:val="00C90277"/>
    <w:rsid w:val="00C90F86"/>
    <w:rsid w:val="00C91938"/>
    <w:rsid w:val="00C91992"/>
    <w:rsid w:val="00C923B9"/>
    <w:rsid w:val="00C925DA"/>
    <w:rsid w:val="00C92C84"/>
    <w:rsid w:val="00C9498B"/>
    <w:rsid w:val="00C96028"/>
    <w:rsid w:val="00C961D5"/>
    <w:rsid w:val="00C965A6"/>
    <w:rsid w:val="00C9774E"/>
    <w:rsid w:val="00CA1344"/>
    <w:rsid w:val="00CA39D8"/>
    <w:rsid w:val="00CA3B94"/>
    <w:rsid w:val="00CA4942"/>
    <w:rsid w:val="00CA4BD0"/>
    <w:rsid w:val="00CA6208"/>
    <w:rsid w:val="00CA6217"/>
    <w:rsid w:val="00CA698E"/>
    <w:rsid w:val="00CA7556"/>
    <w:rsid w:val="00CA798E"/>
    <w:rsid w:val="00CA7FBC"/>
    <w:rsid w:val="00CB015E"/>
    <w:rsid w:val="00CB03DB"/>
    <w:rsid w:val="00CB0F39"/>
    <w:rsid w:val="00CB122C"/>
    <w:rsid w:val="00CB1607"/>
    <w:rsid w:val="00CB17F3"/>
    <w:rsid w:val="00CB1855"/>
    <w:rsid w:val="00CB18F3"/>
    <w:rsid w:val="00CB2DEE"/>
    <w:rsid w:val="00CB4265"/>
    <w:rsid w:val="00CB49B4"/>
    <w:rsid w:val="00CB5008"/>
    <w:rsid w:val="00CB5107"/>
    <w:rsid w:val="00CB55EB"/>
    <w:rsid w:val="00CB5830"/>
    <w:rsid w:val="00CB614B"/>
    <w:rsid w:val="00CB6898"/>
    <w:rsid w:val="00CB6A13"/>
    <w:rsid w:val="00CC01DF"/>
    <w:rsid w:val="00CC0F00"/>
    <w:rsid w:val="00CC11BD"/>
    <w:rsid w:val="00CC18BE"/>
    <w:rsid w:val="00CC6182"/>
    <w:rsid w:val="00CC6E39"/>
    <w:rsid w:val="00CC7A30"/>
    <w:rsid w:val="00CD0C5F"/>
    <w:rsid w:val="00CD0F02"/>
    <w:rsid w:val="00CD1B52"/>
    <w:rsid w:val="00CD2808"/>
    <w:rsid w:val="00CD2A18"/>
    <w:rsid w:val="00CD2E2F"/>
    <w:rsid w:val="00CD40CC"/>
    <w:rsid w:val="00CD4946"/>
    <w:rsid w:val="00CD49E9"/>
    <w:rsid w:val="00CD5E3F"/>
    <w:rsid w:val="00CD7141"/>
    <w:rsid w:val="00CD777B"/>
    <w:rsid w:val="00CD78B3"/>
    <w:rsid w:val="00CE0061"/>
    <w:rsid w:val="00CE03D7"/>
    <w:rsid w:val="00CE057D"/>
    <w:rsid w:val="00CE206F"/>
    <w:rsid w:val="00CE2319"/>
    <w:rsid w:val="00CE30E7"/>
    <w:rsid w:val="00CE345A"/>
    <w:rsid w:val="00CE599C"/>
    <w:rsid w:val="00CE687A"/>
    <w:rsid w:val="00CE6CEA"/>
    <w:rsid w:val="00CE7CA5"/>
    <w:rsid w:val="00CF1F38"/>
    <w:rsid w:val="00CF3009"/>
    <w:rsid w:val="00CF39C4"/>
    <w:rsid w:val="00CF3A73"/>
    <w:rsid w:val="00CF571A"/>
    <w:rsid w:val="00CF5BA1"/>
    <w:rsid w:val="00D00516"/>
    <w:rsid w:val="00D01A70"/>
    <w:rsid w:val="00D03084"/>
    <w:rsid w:val="00D030DB"/>
    <w:rsid w:val="00D03159"/>
    <w:rsid w:val="00D0337E"/>
    <w:rsid w:val="00D039F7"/>
    <w:rsid w:val="00D0427C"/>
    <w:rsid w:val="00D05AEF"/>
    <w:rsid w:val="00D07DCD"/>
    <w:rsid w:val="00D1045C"/>
    <w:rsid w:val="00D11609"/>
    <w:rsid w:val="00D11990"/>
    <w:rsid w:val="00D11F2C"/>
    <w:rsid w:val="00D12C10"/>
    <w:rsid w:val="00D1491F"/>
    <w:rsid w:val="00D149C6"/>
    <w:rsid w:val="00D14B32"/>
    <w:rsid w:val="00D14C76"/>
    <w:rsid w:val="00D1507C"/>
    <w:rsid w:val="00D170B9"/>
    <w:rsid w:val="00D170F2"/>
    <w:rsid w:val="00D171D5"/>
    <w:rsid w:val="00D17E2B"/>
    <w:rsid w:val="00D21977"/>
    <w:rsid w:val="00D21EEB"/>
    <w:rsid w:val="00D22FBD"/>
    <w:rsid w:val="00D2368D"/>
    <w:rsid w:val="00D2558F"/>
    <w:rsid w:val="00D26410"/>
    <w:rsid w:val="00D2738A"/>
    <w:rsid w:val="00D3020C"/>
    <w:rsid w:val="00D31A9D"/>
    <w:rsid w:val="00D31F30"/>
    <w:rsid w:val="00D322BA"/>
    <w:rsid w:val="00D32C32"/>
    <w:rsid w:val="00D33148"/>
    <w:rsid w:val="00D331DB"/>
    <w:rsid w:val="00D342FC"/>
    <w:rsid w:val="00D35601"/>
    <w:rsid w:val="00D35649"/>
    <w:rsid w:val="00D35F42"/>
    <w:rsid w:val="00D376F0"/>
    <w:rsid w:val="00D40209"/>
    <w:rsid w:val="00D4269E"/>
    <w:rsid w:val="00D449C1"/>
    <w:rsid w:val="00D4534F"/>
    <w:rsid w:val="00D4544E"/>
    <w:rsid w:val="00D45691"/>
    <w:rsid w:val="00D45AB5"/>
    <w:rsid w:val="00D46CF7"/>
    <w:rsid w:val="00D47106"/>
    <w:rsid w:val="00D47151"/>
    <w:rsid w:val="00D504F5"/>
    <w:rsid w:val="00D51F14"/>
    <w:rsid w:val="00D5200A"/>
    <w:rsid w:val="00D525CD"/>
    <w:rsid w:val="00D52689"/>
    <w:rsid w:val="00D5354D"/>
    <w:rsid w:val="00D54441"/>
    <w:rsid w:val="00D5460D"/>
    <w:rsid w:val="00D557CA"/>
    <w:rsid w:val="00D55848"/>
    <w:rsid w:val="00D5604C"/>
    <w:rsid w:val="00D570EC"/>
    <w:rsid w:val="00D57F76"/>
    <w:rsid w:val="00D60FD1"/>
    <w:rsid w:val="00D610E8"/>
    <w:rsid w:val="00D61739"/>
    <w:rsid w:val="00D62324"/>
    <w:rsid w:val="00D6256C"/>
    <w:rsid w:val="00D627B0"/>
    <w:rsid w:val="00D637DE"/>
    <w:rsid w:val="00D6385B"/>
    <w:rsid w:val="00D64626"/>
    <w:rsid w:val="00D64C52"/>
    <w:rsid w:val="00D654E7"/>
    <w:rsid w:val="00D665F3"/>
    <w:rsid w:val="00D67117"/>
    <w:rsid w:val="00D67E6C"/>
    <w:rsid w:val="00D70DE0"/>
    <w:rsid w:val="00D716F2"/>
    <w:rsid w:val="00D721A0"/>
    <w:rsid w:val="00D727F2"/>
    <w:rsid w:val="00D7312E"/>
    <w:rsid w:val="00D73CB7"/>
    <w:rsid w:val="00D7429B"/>
    <w:rsid w:val="00D74C51"/>
    <w:rsid w:val="00D756AF"/>
    <w:rsid w:val="00D75EE0"/>
    <w:rsid w:val="00D76521"/>
    <w:rsid w:val="00D7662E"/>
    <w:rsid w:val="00D76809"/>
    <w:rsid w:val="00D7738B"/>
    <w:rsid w:val="00D80223"/>
    <w:rsid w:val="00D80381"/>
    <w:rsid w:val="00D807CD"/>
    <w:rsid w:val="00D80853"/>
    <w:rsid w:val="00D80B88"/>
    <w:rsid w:val="00D81AEE"/>
    <w:rsid w:val="00D81F2A"/>
    <w:rsid w:val="00D83B44"/>
    <w:rsid w:val="00D843D7"/>
    <w:rsid w:val="00D8500B"/>
    <w:rsid w:val="00D850CA"/>
    <w:rsid w:val="00D85196"/>
    <w:rsid w:val="00D8546C"/>
    <w:rsid w:val="00D86056"/>
    <w:rsid w:val="00D8702F"/>
    <w:rsid w:val="00D871B9"/>
    <w:rsid w:val="00D87A94"/>
    <w:rsid w:val="00D90371"/>
    <w:rsid w:val="00D92038"/>
    <w:rsid w:val="00D9204A"/>
    <w:rsid w:val="00D92742"/>
    <w:rsid w:val="00D92E26"/>
    <w:rsid w:val="00D93226"/>
    <w:rsid w:val="00D9360B"/>
    <w:rsid w:val="00D93DEA"/>
    <w:rsid w:val="00D9409D"/>
    <w:rsid w:val="00D946E6"/>
    <w:rsid w:val="00D94D1B"/>
    <w:rsid w:val="00D94EB7"/>
    <w:rsid w:val="00D961A5"/>
    <w:rsid w:val="00D96AE1"/>
    <w:rsid w:val="00D97A85"/>
    <w:rsid w:val="00DA01AA"/>
    <w:rsid w:val="00DA0FBD"/>
    <w:rsid w:val="00DA1498"/>
    <w:rsid w:val="00DA30C7"/>
    <w:rsid w:val="00DA31C7"/>
    <w:rsid w:val="00DA3450"/>
    <w:rsid w:val="00DA3DFF"/>
    <w:rsid w:val="00DA5147"/>
    <w:rsid w:val="00DA5798"/>
    <w:rsid w:val="00DA600F"/>
    <w:rsid w:val="00DA636E"/>
    <w:rsid w:val="00DA6395"/>
    <w:rsid w:val="00DA7DE3"/>
    <w:rsid w:val="00DA7E1E"/>
    <w:rsid w:val="00DB0D79"/>
    <w:rsid w:val="00DB207F"/>
    <w:rsid w:val="00DB208C"/>
    <w:rsid w:val="00DB2EC7"/>
    <w:rsid w:val="00DB3C8E"/>
    <w:rsid w:val="00DB3E91"/>
    <w:rsid w:val="00DB5838"/>
    <w:rsid w:val="00DB5C16"/>
    <w:rsid w:val="00DB618D"/>
    <w:rsid w:val="00DB79EE"/>
    <w:rsid w:val="00DB7E2B"/>
    <w:rsid w:val="00DB7ED8"/>
    <w:rsid w:val="00DC020E"/>
    <w:rsid w:val="00DC0A2B"/>
    <w:rsid w:val="00DC1BC1"/>
    <w:rsid w:val="00DC2DD5"/>
    <w:rsid w:val="00DC3120"/>
    <w:rsid w:val="00DC33D3"/>
    <w:rsid w:val="00DC34C2"/>
    <w:rsid w:val="00DC38A2"/>
    <w:rsid w:val="00DC390A"/>
    <w:rsid w:val="00DC3BC7"/>
    <w:rsid w:val="00DC3D7A"/>
    <w:rsid w:val="00DC54EE"/>
    <w:rsid w:val="00DC55EA"/>
    <w:rsid w:val="00DC5E84"/>
    <w:rsid w:val="00DC726A"/>
    <w:rsid w:val="00DC771B"/>
    <w:rsid w:val="00DC7A47"/>
    <w:rsid w:val="00DC7B0F"/>
    <w:rsid w:val="00DD0546"/>
    <w:rsid w:val="00DD0C4F"/>
    <w:rsid w:val="00DD1A14"/>
    <w:rsid w:val="00DD3D72"/>
    <w:rsid w:val="00DD4A41"/>
    <w:rsid w:val="00DD56E8"/>
    <w:rsid w:val="00DD57C2"/>
    <w:rsid w:val="00DD5BE3"/>
    <w:rsid w:val="00DD6CDC"/>
    <w:rsid w:val="00DD6FB0"/>
    <w:rsid w:val="00DE0198"/>
    <w:rsid w:val="00DE080A"/>
    <w:rsid w:val="00DE0FA4"/>
    <w:rsid w:val="00DE137E"/>
    <w:rsid w:val="00DE1F0D"/>
    <w:rsid w:val="00DE3A76"/>
    <w:rsid w:val="00DE5F79"/>
    <w:rsid w:val="00DE636A"/>
    <w:rsid w:val="00DE6C2F"/>
    <w:rsid w:val="00DE73AF"/>
    <w:rsid w:val="00DE756C"/>
    <w:rsid w:val="00DE76A8"/>
    <w:rsid w:val="00DE7B5E"/>
    <w:rsid w:val="00DE7EBD"/>
    <w:rsid w:val="00DF040E"/>
    <w:rsid w:val="00DF0755"/>
    <w:rsid w:val="00DF0CA4"/>
    <w:rsid w:val="00DF2187"/>
    <w:rsid w:val="00DF30F0"/>
    <w:rsid w:val="00DF3403"/>
    <w:rsid w:val="00E004EB"/>
    <w:rsid w:val="00E00E29"/>
    <w:rsid w:val="00E01D93"/>
    <w:rsid w:val="00E02270"/>
    <w:rsid w:val="00E02687"/>
    <w:rsid w:val="00E0340F"/>
    <w:rsid w:val="00E03C2B"/>
    <w:rsid w:val="00E05319"/>
    <w:rsid w:val="00E055B4"/>
    <w:rsid w:val="00E057BD"/>
    <w:rsid w:val="00E05988"/>
    <w:rsid w:val="00E05BD1"/>
    <w:rsid w:val="00E063AF"/>
    <w:rsid w:val="00E06B48"/>
    <w:rsid w:val="00E077DE"/>
    <w:rsid w:val="00E07F35"/>
    <w:rsid w:val="00E115A0"/>
    <w:rsid w:val="00E11772"/>
    <w:rsid w:val="00E11EF2"/>
    <w:rsid w:val="00E1270B"/>
    <w:rsid w:val="00E1361B"/>
    <w:rsid w:val="00E15E47"/>
    <w:rsid w:val="00E15EB5"/>
    <w:rsid w:val="00E17738"/>
    <w:rsid w:val="00E2031A"/>
    <w:rsid w:val="00E20DB2"/>
    <w:rsid w:val="00E21CB5"/>
    <w:rsid w:val="00E2310C"/>
    <w:rsid w:val="00E234EA"/>
    <w:rsid w:val="00E24072"/>
    <w:rsid w:val="00E24FD1"/>
    <w:rsid w:val="00E25DDD"/>
    <w:rsid w:val="00E268DD"/>
    <w:rsid w:val="00E26B98"/>
    <w:rsid w:val="00E26C5C"/>
    <w:rsid w:val="00E26D51"/>
    <w:rsid w:val="00E26D9D"/>
    <w:rsid w:val="00E30039"/>
    <w:rsid w:val="00E304B7"/>
    <w:rsid w:val="00E30D26"/>
    <w:rsid w:val="00E318DC"/>
    <w:rsid w:val="00E31B5F"/>
    <w:rsid w:val="00E31E8B"/>
    <w:rsid w:val="00E32D68"/>
    <w:rsid w:val="00E333F6"/>
    <w:rsid w:val="00E34007"/>
    <w:rsid w:val="00E3520A"/>
    <w:rsid w:val="00E3556E"/>
    <w:rsid w:val="00E35741"/>
    <w:rsid w:val="00E36029"/>
    <w:rsid w:val="00E36169"/>
    <w:rsid w:val="00E36981"/>
    <w:rsid w:val="00E36FEA"/>
    <w:rsid w:val="00E37E39"/>
    <w:rsid w:val="00E37EBC"/>
    <w:rsid w:val="00E420DB"/>
    <w:rsid w:val="00E4389A"/>
    <w:rsid w:val="00E4582F"/>
    <w:rsid w:val="00E4697F"/>
    <w:rsid w:val="00E47759"/>
    <w:rsid w:val="00E4791D"/>
    <w:rsid w:val="00E50FB7"/>
    <w:rsid w:val="00E51F8D"/>
    <w:rsid w:val="00E52D75"/>
    <w:rsid w:val="00E530C6"/>
    <w:rsid w:val="00E538D9"/>
    <w:rsid w:val="00E54055"/>
    <w:rsid w:val="00E54814"/>
    <w:rsid w:val="00E5492F"/>
    <w:rsid w:val="00E54B3C"/>
    <w:rsid w:val="00E55105"/>
    <w:rsid w:val="00E5540B"/>
    <w:rsid w:val="00E55CED"/>
    <w:rsid w:val="00E55D09"/>
    <w:rsid w:val="00E5640E"/>
    <w:rsid w:val="00E56E0B"/>
    <w:rsid w:val="00E573A0"/>
    <w:rsid w:val="00E573A1"/>
    <w:rsid w:val="00E60E7E"/>
    <w:rsid w:val="00E617EA"/>
    <w:rsid w:val="00E619A1"/>
    <w:rsid w:val="00E62310"/>
    <w:rsid w:val="00E62F9A"/>
    <w:rsid w:val="00E637F8"/>
    <w:rsid w:val="00E6381B"/>
    <w:rsid w:val="00E6476E"/>
    <w:rsid w:val="00E64C3D"/>
    <w:rsid w:val="00E64E2D"/>
    <w:rsid w:val="00E663A0"/>
    <w:rsid w:val="00E705DE"/>
    <w:rsid w:val="00E71530"/>
    <w:rsid w:val="00E7161E"/>
    <w:rsid w:val="00E71C09"/>
    <w:rsid w:val="00E71EB4"/>
    <w:rsid w:val="00E7313C"/>
    <w:rsid w:val="00E7340E"/>
    <w:rsid w:val="00E738A1"/>
    <w:rsid w:val="00E73C60"/>
    <w:rsid w:val="00E73E19"/>
    <w:rsid w:val="00E754F6"/>
    <w:rsid w:val="00E758C3"/>
    <w:rsid w:val="00E75F22"/>
    <w:rsid w:val="00E77526"/>
    <w:rsid w:val="00E77CD1"/>
    <w:rsid w:val="00E80AC5"/>
    <w:rsid w:val="00E8114E"/>
    <w:rsid w:val="00E81CE3"/>
    <w:rsid w:val="00E8218C"/>
    <w:rsid w:val="00E82223"/>
    <w:rsid w:val="00E824C2"/>
    <w:rsid w:val="00E82811"/>
    <w:rsid w:val="00E831E8"/>
    <w:rsid w:val="00E844C8"/>
    <w:rsid w:val="00E84BA0"/>
    <w:rsid w:val="00E86CC3"/>
    <w:rsid w:val="00E86F24"/>
    <w:rsid w:val="00E87F42"/>
    <w:rsid w:val="00E87FC4"/>
    <w:rsid w:val="00E90C36"/>
    <w:rsid w:val="00E9170C"/>
    <w:rsid w:val="00E924DD"/>
    <w:rsid w:val="00E93C89"/>
    <w:rsid w:val="00E949B8"/>
    <w:rsid w:val="00E94E0F"/>
    <w:rsid w:val="00E951C8"/>
    <w:rsid w:val="00EA06EC"/>
    <w:rsid w:val="00EA15FF"/>
    <w:rsid w:val="00EA2319"/>
    <w:rsid w:val="00EA2B2B"/>
    <w:rsid w:val="00EA2D33"/>
    <w:rsid w:val="00EA3F8D"/>
    <w:rsid w:val="00EA47FA"/>
    <w:rsid w:val="00EA6DDB"/>
    <w:rsid w:val="00EA75DC"/>
    <w:rsid w:val="00EA76A5"/>
    <w:rsid w:val="00EA7A91"/>
    <w:rsid w:val="00EA7E0A"/>
    <w:rsid w:val="00EB085C"/>
    <w:rsid w:val="00EB15AC"/>
    <w:rsid w:val="00EB2A12"/>
    <w:rsid w:val="00EB2F0B"/>
    <w:rsid w:val="00EB3CC9"/>
    <w:rsid w:val="00EB42E0"/>
    <w:rsid w:val="00EB4473"/>
    <w:rsid w:val="00EB46F9"/>
    <w:rsid w:val="00EB48DD"/>
    <w:rsid w:val="00EB4E2A"/>
    <w:rsid w:val="00EB556F"/>
    <w:rsid w:val="00EB720F"/>
    <w:rsid w:val="00EB72EA"/>
    <w:rsid w:val="00EB7FFE"/>
    <w:rsid w:val="00EC057A"/>
    <w:rsid w:val="00EC0E49"/>
    <w:rsid w:val="00EC1742"/>
    <w:rsid w:val="00EC1E43"/>
    <w:rsid w:val="00EC208C"/>
    <w:rsid w:val="00EC2165"/>
    <w:rsid w:val="00EC21A6"/>
    <w:rsid w:val="00EC292C"/>
    <w:rsid w:val="00EC4E54"/>
    <w:rsid w:val="00EC4F42"/>
    <w:rsid w:val="00EC5323"/>
    <w:rsid w:val="00EC6045"/>
    <w:rsid w:val="00ED066D"/>
    <w:rsid w:val="00ED104F"/>
    <w:rsid w:val="00ED1244"/>
    <w:rsid w:val="00ED3154"/>
    <w:rsid w:val="00ED4156"/>
    <w:rsid w:val="00ED4333"/>
    <w:rsid w:val="00ED4358"/>
    <w:rsid w:val="00ED44C9"/>
    <w:rsid w:val="00ED63EF"/>
    <w:rsid w:val="00ED66F6"/>
    <w:rsid w:val="00ED72F5"/>
    <w:rsid w:val="00ED74AB"/>
    <w:rsid w:val="00EE0E2F"/>
    <w:rsid w:val="00EE1929"/>
    <w:rsid w:val="00EE21C6"/>
    <w:rsid w:val="00EE34D2"/>
    <w:rsid w:val="00EE4695"/>
    <w:rsid w:val="00EE4AA0"/>
    <w:rsid w:val="00EE4EF4"/>
    <w:rsid w:val="00EE5AA6"/>
    <w:rsid w:val="00EE670A"/>
    <w:rsid w:val="00EF00E6"/>
    <w:rsid w:val="00EF1B7E"/>
    <w:rsid w:val="00EF23A4"/>
    <w:rsid w:val="00EF27E7"/>
    <w:rsid w:val="00EF316C"/>
    <w:rsid w:val="00EF3D17"/>
    <w:rsid w:val="00EF3D33"/>
    <w:rsid w:val="00EF3E4D"/>
    <w:rsid w:val="00EF3EC9"/>
    <w:rsid w:val="00EF736F"/>
    <w:rsid w:val="00F00C1F"/>
    <w:rsid w:val="00F01156"/>
    <w:rsid w:val="00F02A9B"/>
    <w:rsid w:val="00F03052"/>
    <w:rsid w:val="00F034F2"/>
    <w:rsid w:val="00F03861"/>
    <w:rsid w:val="00F03996"/>
    <w:rsid w:val="00F046A3"/>
    <w:rsid w:val="00F055FF"/>
    <w:rsid w:val="00F057E5"/>
    <w:rsid w:val="00F06289"/>
    <w:rsid w:val="00F075E2"/>
    <w:rsid w:val="00F07964"/>
    <w:rsid w:val="00F07D41"/>
    <w:rsid w:val="00F10724"/>
    <w:rsid w:val="00F11BD1"/>
    <w:rsid w:val="00F13E7C"/>
    <w:rsid w:val="00F13EBD"/>
    <w:rsid w:val="00F15456"/>
    <w:rsid w:val="00F20054"/>
    <w:rsid w:val="00F20EC0"/>
    <w:rsid w:val="00F21260"/>
    <w:rsid w:val="00F21AF4"/>
    <w:rsid w:val="00F21CCB"/>
    <w:rsid w:val="00F22BD6"/>
    <w:rsid w:val="00F24FC4"/>
    <w:rsid w:val="00F250E7"/>
    <w:rsid w:val="00F26235"/>
    <w:rsid w:val="00F30F20"/>
    <w:rsid w:val="00F3144E"/>
    <w:rsid w:val="00F31E54"/>
    <w:rsid w:val="00F32516"/>
    <w:rsid w:val="00F325FA"/>
    <w:rsid w:val="00F3337F"/>
    <w:rsid w:val="00F33470"/>
    <w:rsid w:val="00F335EA"/>
    <w:rsid w:val="00F337A2"/>
    <w:rsid w:val="00F34024"/>
    <w:rsid w:val="00F349F9"/>
    <w:rsid w:val="00F36101"/>
    <w:rsid w:val="00F36229"/>
    <w:rsid w:val="00F37153"/>
    <w:rsid w:val="00F371BB"/>
    <w:rsid w:val="00F40184"/>
    <w:rsid w:val="00F408BB"/>
    <w:rsid w:val="00F40C53"/>
    <w:rsid w:val="00F41BBA"/>
    <w:rsid w:val="00F41D89"/>
    <w:rsid w:val="00F42EF1"/>
    <w:rsid w:val="00F43735"/>
    <w:rsid w:val="00F44886"/>
    <w:rsid w:val="00F451F4"/>
    <w:rsid w:val="00F451FB"/>
    <w:rsid w:val="00F46652"/>
    <w:rsid w:val="00F46C02"/>
    <w:rsid w:val="00F46E0A"/>
    <w:rsid w:val="00F47106"/>
    <w:rsid w:val="00F47478"/>
    <w:rsid w:val="00F47ABD"/>
    <w:rsid w:val="00F47CA0"/>
    <w:rsid w:val="00F50216"/>
    <w:rsid w:val="00F50723"/>
    <w:rsid w:val="00F5149B"/>
    <w:rsid w:val="00F52196"/>
    <w:rsid w:val="00F52D72"/>
    <w:rsid w:val="00F536B1"/>
    <w:rsid w:val="00F5386C"/>
    <w:rsid w:val="00F53B5B"/>
    <w:rsid w:val="00F53B86"/>
    <w:rsid w:val="00F53BBF"/>
    <w:rsid w:val="00F53EAF"/>
    <w:rsid w:val="00F542D6"/>
    <w:rsid w:val="00F54D42"/>
    <w:rsid w:val="00F55416"/>
    <w:rsid w:val="00F562AB"/>
    <w:rsid w:val="00F56D9D"/>
    <w:rsid w:val="00F56EE9"/>
    <w:rsid w:val="00F5761F"/>
    <w:rsid w:val="00F60B28"/>
    <w:rsid w:val="00F61516"/>
    <w:rsid w:val="00F617E8"/>
    <w:rsid w:val="00F61CA0"/>
    <w:rsid w:val="00F621F0"/>
    <w:rsid w:val="00F6338C"/>
    <w:rsid w:val="00F6425E"/>
    <w:rsid w:val="00F6513D"/>
    <w:rsid w:val="00F652CF"/>
    <w:rsid w:val="00F65F6E"/>
    <w:rsid w:val="00F66046"/>
    <w:rsid w:val="00F660D8"/>
    <w:rsid w:val="00F6634A"/>
    <w:rsid w:val="00F66BCC"/>
    <w:rsid w:val="00F67AC9"/>
    <w:rsid w:val="00F67D47"/>
    <w:rsid w:val="00F706A1"/>
    <w:rsid w:val="00F71836"/>
    <w:rsid w:val="00F72B01"/>
    <w:rsid w:val="00F72FA9"/>
    <w:rsid w:val="00F77C79"/>
    <w:rsid w:val="00F77F1E"/>
    <w:rsid w:val="00F80874"/>
    <w:rsid w:val="00F80980"/>
    <w:rsid w:val="00F81305"/>
    <w:rsid w:val="00F84AF4"/>
    <w:rsid w:val="00F86477"/>
    <w:rsid w:val="00F86C50"/>
    <w:rsid w:val="00F871F3"/>
    <w:rsid w:val="00F9258B"/>
    <w:rsid w:val="00F92E0B"/>
    <w:rsid w:val="00F939B9"/>
    <w:rsid w:val="00F94422"/>
    <w:rsid w:val="00F949EA"/>
    <w:rsid w:val="00F97B33"/>
    <w:rsid w:val="00FA01BB"/>
    <w:rsid w:val="00FA08DF"/>
    <w:rsid w:val="00FA1676"/>
    <w:rsid w:val="00FA25EF"/>
    <w:rsid w:val="00FA3673"/>
    <w:rsid w:val="00FA3C91"/>
    <w:rsid w:val="00FA4529"/>
    <w:rsid w:val="00FA4685"/>
    <w:rsid w:val="00FA478A"/>
    <w:rsid w:val="00FA56C9"/>
    <w:rsid w:val="00FA5DC3"/>
    <w:rsid w:val="00FB05C7"/>
    <w:rsid w:val="00FB0AE3"/>
    <w:rsid w:val="00FB0E98"/>
    <w:rsid w:val="00FB11C1"/>
    <w:rsid w:val="00FB1815"/>
    <w:rsid w:val="00FB2A04"/>
    <w:rsid w:val="00FB4E1E"/>
    <w:rsid w:val="00FB6B0F"/>
    <w:rsid w:val="00FB6D69"/>
    <w:rsid w:val="00FB7053"/>
    <w:rsid w:val="00FC08D5"/>
    <w:rsid w:val="00FC0B56"/>
    <w:rsid w:val="00FC0D5A"/>
    <w:rsid w:val="00FC1995"/>
    <w:rsid w:val="00FC2C6A"/>
    <w:rsid w:val="00FC2CA9"/>
    <w:rsid w:val="00FC2CC0"/>
    <w:rsid w:val="00FC3BDE"/>
    <w:rsid w:val="00FC4331"/>
    <w:rsid w:val="00FC44B0"/>
    <w:rsid w:val="00FC46D2"/>
    <w:rsid w:val="00FC5E89"/>
    <w:rsid w:val="00FC7EB1"/>
    <w:rsid w:val="00FD09AF"/>
    <w:rsid w:val="00FD0E15"/>
    <w:rsid w:val="00FD1F04"/>
    <w:rsid w:val="00FD31B3"/>
    <w:rsid w:val="00FD3364"/>
    <w:rsid w:val="00FD4BB5"/>
    <w:rsid w:val="00FD56BE"/>
    <w:rsid w:val="00FD58CF"/>
    <w:rsid w:val="00FD5A0E"/>
    <w:rsid w:val="00FD62FD"/>
    <w:rsid w:val="00FD6F89"/>
    <w:rsid w:val="00FD7D22"/>
    <w:rsid w:val="00FE36BC"/>
    <w:rsid w:val="00FE3E1F"/>
    <w:rsid w:val="00FE3E69"/>
    <w:rsid w:val="00FE49E9"/>
    <w:rsid w:val="00FE58B9"/>
    <w:rsid w:val="00FE70E9"/>
    <w:rsid w:val="00FE71C3"/>
    <w:rsid w:val="00FE7B20"/>
    <w:rsid w:val="00FF0291"/>
    <w:rsid w:val="00FF1201"/>
    <w:rsid w:val="00FF12E6"/>
    <w:rsid w:val="00FF1A55"/>
    <w:rsid w:val="00FF2330"/>
    <w:rsid w:val="00FF3324"/>
    <w:rsid w:val="00FF3CBA"/>
    <w:rsid w:val="00FF575C"/>
    <w:rsid w:val="00FF5B2B"/>
    <w:rsid w:val="00FF7395"/>
    <w:rsid w:val="0572EA51"/>
    <w:rsid w:val="0A16F212"/>
    <w:rsid w:val="1A41C14D"/>
    <w:rsid w:val="1EC12BB9"/>
    <w:rsid w:val="213368CB"/>
    <w:rsid w:val="2CB94BF9"/>
    <w:rsid w:val="38301F5F"/>
    <w:rsid w:val="3DF5145E"/>
    <w:rsid w:val="41AF2E27"/>
    <w:rsid w:val="4FE4F043"/>
    <w:rsid w:val="595D77F5"/>
    <w:rsid w:val="60501D07"/>
    <w:rsid w:val="607A51DE"/>
    <w:rsid w:val="61AB510B"/>
    <w:rsid w:val="66EA5DAB"/>
    <w:rsid w:val="67C72350"/>
    <w:rsid w:val="6B8DDBF4"/>
    <w:rsid w:val="6E2064A0"/>
    <w:rsid w:val="7439A634"/>
    <w:rsid w:val="75CD5739"/>
    <w:rsid w:val="762E51A7"/>
    <w:rsid w:val="76875AC2"/>
    <w:rsid w:val="79058F73"/>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9B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sz w:val="22"/>
        <w:szCs w:val="22"/>
        <w:lang w:val="lt-LT"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64A"/>
    <w:pPr>
      <w:spacing w:after="120"/>
      <w:jc w:val="both"/>
    </w:pPr>
    <w:rPr>
      <w:rFonts w:asciiTheme="minorHAnsi" w:hAnsiTheme="minorHAnsi" w:cs="Cambria"/>
      <w:bCs/>
      <w:lang w:val="ro-RO" w:eastAsia="ja-JP"/>
    </w:rPr>
  </w:style>
  <w:style w:type="paragraph" w:styleId="Titlu1">
    <w:name w:val="heading 1"/>
    <w:aliases w:val="Heading 1 Char1 Char1,Heading 1 Char Char Char1,Heading 1 Char1 Char1 Char Char,Heading 1 Char Char Char1 Char Char,Heading 1 Char Char1,Heading 1 Char1 Char1 Char1,Heading 1 Char Char Char1 Char1,1,PLS 1,PLS 11,PLS 12,PLS 13,H"/>
    <w:basedOn w:val="Normal"/>
    <w:next w:val="Normal"/>
    <w:link w:val="Titlu1Caracter"/>
    <w:uiPriority w:val="9"/>
    <w:qFormat/>
    <w:rsid w:val="002B6624"/>
    <w:pPr>
      <w:keepNext/>
      <w:numPr>
        <w:numId w:val="31"/>
      </w:numPr>
      <w:spacing w:after="600"/>
      <w:jc w:val="left"/>
      <w:outlineLvl w:val="0"/>
    </w:pPr>
    <w:rPr>
      <w:b/>
      <w:bCs w:val="0"/>
      <w:caps/>
      <w:color w:val="007F8F" w:themeColor="accent2" w:themeShade="BF"/>
      <w:sz w:val="32"/>
      <w:szCs w:val="40"/>
      <w:lang w:val="en-GB"/>
    </w:rPr>
  </w:style>
  <w:style w:type="paragraph" w:styleId="Titlu2">
    <w:name w:val="heading 2"/>
    <w:aliases w:val="H2,Heading 2 Hidden,HD2,heading2,palacs csunyan beszel,Attribute Heading 2,Alfejezet,PLS 2,PLS 21,PLS 22,PLS 23,num,afsnit,H21,H22,H23,PLS 24,H24,PLS 25,H25,PLS 26,H26,PLS 27,H27,PLS 28,H28,PLS 29,H29,PLS 210,H210,Hovedoverskrift,h2,heading 2"/>
    <w:basedOn w:val="Normal"/>
    <w:next w:val="Normal"/>
    <w:link w:val="Titlu2Caracter"/>
    <w:uiPriority w:val="9"/>
    <w:qFormat/>
    <w:rsid w:val="002B6624"/>
    <w:pPr>
      <w:keepNext/>
      <w:numPr>
        <w:numId w:val="33"/>
      </w:numPr>
      <w:spacing w:before="360" w:after="240"/>
      <w:outlineLvl w:val="1"/>
    </w:pPr>
    <w:rPr>
      <w:bCs w:val="0"/>
      <w:caps/>
      <w:color w:val="007F8F" w:themeColor="accent2" w:themeShade="BF"/>
      <w:szCs w:val="32"/>
      <w:lang w:val="en-GB"/>
    </w:rPr>
  </w:style>
  <w:style w:type="paragraph" w:styleId="Titlu3">
    <w:name w:val="heading 3"/>
    <w:basedOn w:val="Normal"/>
    <w:next w:val="Normal"/>
    <w:link w:val="Titlu3Caracter"/>
    <w:qFormat/>
    <w:rsid w:val="003B2ABD"/>
    <w:pPr>
      <w:keepNext/>
      <w:tabs>
        <w:tab w:val="num" w:pos="851"/>
      </w:tabs>
      <w:spacing w:before="180" w:after="180"/>
      <w:ind w:left="851" w:hanging="851"/>
      <w:outlineLvl w:val="2"/>
    </w:pPr>
    <w:rPr>
      <w:bCs w:val="0"/>
      <w:caps/>
      <w:color w:val="00ABC0" w:themeColor="accent2"/>
      <w:sz w:val="24"/>
    </w:rPr>
  </w:style>
  <w:style w:type="paragraph" w:styleId="Titlu4">
    <w:name w:val="heading 4"/>
    <w:basedOn w:val="Normal"/>
    <w:next w:val="Normal"/>
    <w:link w:val="Titlu4Caracter"/>
    <w:uiPriority w:val="9"/>
    <w:unhideWhenUsed/>
    <w:qFormat/>
    <w:locked/>
    <w:rsid w:val="00173281"/>
    <w:pPr>
      <w:keepNext/>
      <w:keepLines/>
      <w:spacing w:before="40" w:after="0"/>
      <w:outlineLvl w:val="3"/>
    </w:pPr>
    <w:rPr>
      <w:rFonts w:eastAsiaTheme="majorEastAsia" w:cstheme="majorBidi"/>
      <w:iCs/>
      <w:color w:val="134753"/>
      <w:sz w:val="24"/>
      <w:szCs w:val="24"/>
    </w:rPr>
  </w:style>
  <w:style w:type="paragraph" w:styleId="Titlu5">
    <w:name w:val="heading 5"/>
    <w:basedOn w:val="Normal"/>
    <w:next w:val="Normal"/>
    <w:link w:val="Titlu5Caracter"/>
    <w:uiPriority w:val="9"/>
    <w:unhideWhenUsed/>
    <w:qFormat/>
    <w:locked/>
    <w:rsid w:val="002C72DE"/>
    <w:pPr>
      <w:keepNext/>
      <w:keepLines/>
      <w:spacing w:before="40" w:after="0"/>
      <w:outlineLvl w:val="4"/>
    </w:pPr>
    <w:rPr>
      <w:rFonts w:eastAsiaTheme="majorEastAsia" w:cstheme="majorBidi"/>
      <w:color w:val="0E353E" w:themeColor="accent1" w:themeShade="BF"/>
    </w:rPr>
  </w:style>
  <w:style w:type="paragraph" w:styleId="Titlu6">
    <w:name w:val="heading 6"/>
    <w:basedOn w:val="Normal"/>
    <w:next w:val="Normal"/>
    <w:link w:val="Titlu6Caracter"/>
    <w:unhideWhenUsed/>
    <w:qFormat/>
    <w:locked/>
    <w:rsid w:val="00452CE0"/>
    <w:pPr>
      <w:keepNext/>
      <w:keepLines/>
      <w:spacing w:before="40" w:after="0"/>
      <w:outlineLvl w:val="5"/>
    </w:pPr>
    <w:rPr>
      <w:rFonts w:eastAsiaTheme="majorEastAsia" w:cstheme="majorBidi"/>
      <w:color w:val="092329" w:themeColor="accent1" w:themeShade="7F"/>
    </w:rPr>
  </w:style>
  <w:style w:type="paragraph" w:styleId="Titlu7">
    <w:name w:val="heading 7"/>
    <w:basedOn w:val="Normal"/>
    <w:next w:val="Normal"/>
    <w:link w:val="Titlu7Caracter"/>
    <w:semiHidden/>
    <w:unhideWhenUsed/>
    <w:locked/>
    <w:rsid w:val="00224D5D"/>
    <w:pPr>
      <w:keepNext/>
      <w:keepLines/>
      <w:spacing w:before="40" w:after="0"/>
      <w:outlineLvl w:val="6"/>
    </w:pPr>
    <w:rPr>
      <w:rFonts w:eastAsiaTheme="majorEastAsia" w:cstheme="majorBidi"/>
      <w:i/>
      <w:iCs/>
      <w:color w:val="092329"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Heading 1 Char1 Char1 Caracter,Heading 1 Char Char Char1 Caracter,Heading 1 Char1 Char1 Char Char Caracter,Heading 1 Char Char Char1 Char Char Caracter,Heading 1 Char Char1 Caracter,Heading 1 Char1 Char1 Char1 Caracter,1 Caracter"/>
    <w:basedOn w:val="Fontdeparagrafimplicit"/>
    <w:link w:val="Titlu1"/>
    <w:uiPriority w:val="9"/>
    <w:locked/>
    <w:rsid w:val="002B6624"/>
    <w:rPr>
      <w:rFonts w:asciiTheme="minorHAnsi" w:hAnsiTheme="minorHAnsi" w:cs="Cambria"/>
      <w:b/>
      <w:caps/>
      <w:color w:val="007F8F" w:themeColor="accent2" w:themeShade="BF"/>
      <w:sz w:val="32"/>
      <w:szCs w:val="40"/>
      <w:lang w:val="en-GB" w:eastAsia="ja-JP"/>
    </w:rPr>
  </w:style>
  <w:style w:type="paragraph" w:styleId="Listparagraf">
    <w:name w:val="List Paragraph"/>
    <w:aliases w:val="Numbered List,List Paragraph (numbered (a)),WB Para,Lijstalinea1,A_wyliczenie,K-P_odwolanie,Akapit z listą5,maz_wyliczenie,opis dzialania,Bullet 1,Table of contents numbered,List Paragraph4,List1,body 2,bu,List Paragraph1,Normal bullet 2"/>
    <w:basedOn w:val="Normal"/>
    <w:link w:val="ListparagrafCaracter"/>
    <w:uiPriority w:val="34"/>
    <w:qFormat/>
    <w:rsid w:val="002F5C67"/>
    <w:pPr>
      <w:ind w:left="720"/>
      <w:contextualSpacing/>
    </w:pPr>
  </w:style>
  <w:style w:type="character" w:customStyle="1" w:styleId="Titlu2Caracter">
    <w:name w:val="Titlu 2 Caracter"/>
    <w:aliases w:val="H2 Caracter,Heading 2 Hidden Caracter,HD2 Caracter,heading2 Caracter,palacs csunyan beszel Caracter,Attribute Heading 2 Caracter,Alfejezet Caracter,PLS 2 Caracter,PLS 21 Caracter,PLS 22 Caracter,PLS 23 Caracter,num Caracter,H21 Caracter"/>
    <w:basedOn w:val="Fontdeparagrafimplicit"/>
    <w:link w:val="Titlu2"/>
    <w:uiPriority w:val="9"/>
    <w:locked/>
    <w:rsid w:val="002B6624"/>
    <w:rPr>
      <w:rFonts w:asciiTheme="minorHAnsi" w:hAnsiTheme="minorHAnsi" w:cs="Cambria"/>
      <w:caps/>
      <w:color w:val="007F8F" w:themeColor="accent2" w:themeShade="BF"/>
      <w:szCs w:val="32"/>
      <w:lang w:val="en-GB" w:eastAsia="ja-JP"/>
    </w:rPr>
  </w:style>
  <w:style w:type="character" w:customStyle="1" w:styleId="Titlu3Caracter">
    <w:name w:val="Titlu 3 Caracter"/>
    <w:basedOn w:val="Fontdeparagrafimplicit"/>
    <w:link w:val="Titlu3"/>
    <w:locked/>
    <w:rsid w:val="003B2ABD"/>
    <w:rPr>
      <w:rFonts w:asciiTheme="minorHAnsi" w:hAnsiTheme="minorHAnsi" w:cs="Cambria"/>
      <w:caps/>
      <w:color w:val="00ABC0" w:themeColor="accent2"/>
      <w:sz w:val="24"/>
      <w:lang w:val="ro-RO" w:eastAsia="ja-JP"/>
    </w:rPr>
  </w:style>
  <w:style w:type="character" w:customStyle="1" w:styleId="Titlu4Caracter">
    <w:name w:val="Titlu 4 Caracter"/>
    <w:basedOn w:val="Fontdeparagrafimplicit"/>
    <w:link w:val="Titlu4"/>
    <w:uiPriority w:val="9"/>
    <w:rsid w:val="00452CE0"/>
    <w:rPr>
      <w:rFonts w:asciiTheme="minorHAnsi" w:eastAsiaTheme="majorEastAsia" w:hAnsiTheme="minorHAnsi" w:cstheme="majorBidi"/>
      <w:bCs/>
      <w:iCs/>
      <w:color w:val="134753"/>
      <w:sz w:val="24"/>
      <w:szCs w:val="24"/>
      <w:lang w:val="en-US" w:eastAsia="ja-JP"/>
    </w:rPr>
  </w:style>
  <w:style w:type="paragraph" w:styleId="Antet">
    <w:name w:val="header"/>
    <w:basedOn w:val="Normal"/>
    <w:link w:val="AntetCaracter"/>
    <w:uiPriority w:val="99"/>
    <w:rsid w:val="003D3F8F"/>
    <w:pPr>
      <w:tabs>
        <w:tab w:val="center" w:pos="4680"/>
        <w:tab w:val="right" w:pos="9360"/>
      </w:tabs>
      <w:spacing w:after="0"/>
    </w:pPr>
  </w:style>
  <w:style w:type="character" w:customStyle="1" w:styleId="AntetCaracter">
    <w:name w:val="Antet Caracter"/>
    <w:basedOn w:val="Fontdeparagrafimplicit"/>
    <w:link w:val="Antet"/>
    <w:uiPriority w:val="99"/>
    <w:locked/>
    <w:rsid w:val="003D3F8F"/>
  </w:style>
  <w:style w:type="paragraph" w:styleId="Subsol">
    <w:name w:val="footer"/>
    <w:basedOn w:val="Normal"/>
    <w:link w:val="SubsolCaracter"/>
    <w:uiPriority w:val="99"/>
    <w:rsid w:val="003D3F8F"/>
    <w:pPr>
      <w:tabs>
        <w:tab w:val="center" w:pos="4680"/>
        <w:tab w:val="right" w:pos="9360"/>
      </w:tabs>
      <w:spacing w:after="0"/>
    </w:pPr>
  </w:style>
  <w:style w:type="character" w:customStyle="1" w:styleId="SubsolCaracter">
    <w:name w:val="Subsol Caracter"/>
    <w:basedOn w:val="Fontdeparagrafimplicit"/>
    <w:link w:val="Subsol"/>
    <w:uiPriority w:val="99"/>
    <w:locked/>
    <w:rsid w:val="003D3F8F"/>
  </w:style>
  <w:style w:type="paragraph" w:styleId="TextnBalon">
    <w:name w:val="Balloon Text"/>
    <w:basedOn w:val="Normal"/>
    <w:link w:val="TextnBalonCaracter"/>
    <w:uiPriority w:val="99"/>
    <w:rsid w:val="003D3F8F"/>
    <w:pPr>
      <w:spacing w:after="0"/>
    </w:pPr>
    <w:rPr>
      <w:rFonts w:ascii="Tahoma" w:hAnsi="Tahoma" w:cs="Tahoma"/>
      <w:sz w:val="16"/>
      <w:szCs w:val="16"/>
    </w:rPr>
  </w:style>
  <w:style w:type="character" w:customStyle="1" w:styleId="TextnBalonCaracter">
    <w:name w:val="Text în Balon Caracter"/>
    <w:basedOn w:val="Fontdeparagrafimplicit"/>
    <w:link w:val="TextnBalon"/>
    <w:uiPriority w:val="99"/>
    <w:locked/>
    <w:rsid w:val="003D3F8F"/>
    <w:rPr>
      <w:rFonts w:ascii="Tahoma" w:hAnsi="Tahoma" w:cs="Tahoma"/>
      <w:sz w:val="16"/>
      <w:szCs w:val="16"/>
    </w:rPr>
  </w:style>
  <w:style w:type="character" w:styleId="Hyperlink">
    <w:name w:val="Hyperlink"/>
    <w:basedOn w:val="Fontdeparagrafimplicit"/>
    <w:uiPriority w:val="99"/>
    <w:rsid w:val="0030197D"/>
    <w:rPr>
      <w:rFonts w:asciiTheme="minorHAnsi" w:hAnsiTheme="minorHAnsi"/>
      <w:color w:val="0000FF"/>
      <w:sz w:val="22"/>
      <w:u w:val="single"/>
    </w:rPr>
  </w:style>
  <w:style w:type="paragraph" w:styleId="Textnotdesubsol">
    <w:name w:val="footnote text"/>
    <w:aliases w:val="Footnote Text Char Char,Fußnote,fn,FT,ft,SD Footnote Text,Footnote Text AG,Note de bas de page Car Car,Note de bas de page Car Car Car Car Car,Note de bas de page Car Car Car Car,Note de bas de page Car Car Car,Podrozdział,Footnote,o"/>
    <w:basedOn w:val="Normal"/>
    <w:link w:val="TextnotdesubsolCaracter"/>
    <w:uiPriority w:val="99"/>
    <w:qFormat/>
    <w:rsid w:val="00E86F24"/>
    <w:pPr>
      <w:spacing w:after="0"/>
    </w:pPr>
    <w:rPr>
      <w:sz w:val="16"/>
      <w:szCs w:val="20"/>
    </w:rPr>
  </w:style>
  <w:style w:type="character" w:customStyle="1" w:styleId="TextnotdesubsolCaracter">
    <w:name w:val="Text notă de subsol Caracter"/>
    <w:aliases w:val="Footnote Text Char Char Caracter,Fußnote Caracter,fn Caracter,FT Caracter,ft Caracter,SD Footnote Text Caracter,Footnote Text AG Caracter,Note de bas de page Car Car Caracter,Note de bas de page Car Car Car Car Car Caracter"/>
    <w:basedOn w:val="Fontdeparagrafimplicit"/>
    <w:link w:val="Textnotdesubsol"/>
    <w:uiPriority w:val="99"/>
    <w:locked/>
    <w:rsid w:val="00E86F24"/>
    <w:rPr>
      <w:rFonts w:asciiTheme="minorHAnsi" w:hAnsiTheme="minorHAnsi" w:cs="Cambria"/>
      <w:bCs/>
      <w:sz w:val="16"/>
      <w:szCs w:val="20"/>
      <w:lang w:val="en-US" w:eastAsia="ja-JP"/>
    </w:rPr>
  </w:style>
  <w:style w:type="character" w:styleId="Referinnotdesubsol">
    <w:name w:val="footnote reference"/>
    <w:aliases w:val="fr,Footnote Reference Number,Odwołanie przypisu,Footnote Reference Superscript,ftref,BVI fnr,Footnote symbol,EN Footnote Reference,Times 10 Point,Exposant 3 Point,Footnote reference number,note TESI,stylish,SUPERS,Ref, BVI fnr,f"/>
    <w:basedOn w:val="Fontdeparagrafimplicit"/>
    <w:link w:val="FootnotesymbolCharCaracterChar"/>
    <w:uiPriority w:val="99"/>
    <w:qFormat/>
    <w:rsid w:val="00AD4FEF"/>
    <w:rPr>
      <w:vertAlign w:val="superscript"/>
    </w:rPr>
  </w:style>
  <w:style w:type="paragraph" w:styleId="Legend">
    <w:name w:val="caption"/>
    <w:aliases w:val="Top caption,Table legend,Tab_Überschrift,Figure reference,Tab_†berschrift,Beschriftung Char2,Beschriftung Char1 Char1,Beschriftung Char Char Char1,Beschriftung Char1 Char Char,Beschriftung Char Char Char Char,Beschriftung Char Char1 Char"/>
    <w:basedOn w:val="Normal"/>
    <w:next w:val="Normal"/>
    <w:link w:val="LegendCaracter"/>
    <w:uiPriority w:val="35"/>
    <w:qFormat/>
    <w:rsid w:val="002C72DE"/>
    <w:pPr>
      <w:keepNext/>
      <w:framePr w:w="9356" w:wrap="around" w:vAnchor="text" w:hAnchor="text" w:y="1"/>
      <w:spacing w:before="240"/>
      <w:jc w:val="left"/>
    </w:pPr>
    <w:rPr>
      <w:b/>
      <w:bCs w:val="0"/>
      <w:caps/>
      <w:color w:val="134753" w:themeColor="accent1"/>
      <w:sz w:val="20"/>
      <w:szCs w:val="20"/>
    </w:rPr>
  </w:style>
  <w:style w:type="paragraph" w:styleId="Cuprins1">
    <w:name w:val="toc 1"/>
    <w:basedOn w:val="Normal"/>
    <w:next w:val="Normal"/>
    <w:autoRedefine/>
    <w:uiPriority w:val="39"/>
    <w:rsid w:val="008A0753"/>
    <w:pPr>
      <w:tabs>
        <w:tab w:val="left" w:pos="390"/>
        <w:tab w:val="right" w:leader="dot" w:pos="9435"/>
      </w:tabs>
      <w:ind w:left="284" w:hanging="284"/>
    </w:pPr>
    <w:rPr>
      <w:b/>
      <w:bCs w:val="0"/>
      <w:smallCaps/>
      <w:noProof/>
      <w:color w:val="00ABC0" w:themeColor="accent2"/>
    </w:rPr>
  </w:style>
  <w:style w:type="paragraph" w:styleId="Cuprins2">
    <w:name w:val="toc 2"/>
    <w:basedOn w:val="Normal"/>
    <w:next w:val="Normal"/>
    <w:autoRedefine/>
    <w:uiPriority w:val="39"/>
    <w:rsid w:val="00A64C42"/>
    <w:pPr>
      <w:tabs>
        <w:tab w:val="left" w:pos="426"/>
        <w:tab w:val="right" w:leader="dot" w:pos="9394"/>
      </w:tabs>
      <w:jc w:val="left"/>
    </w:pPr>
  </w:style>
  <w:style w:type="character" w:styleId="Referincomentariu">
    <w:name w:val="annotation reference"/>
    <w:basedOn w:val="Fontdeparagrafimplicit"/>
    <w:uiPriority w:val="99"/>
    <w:semiHidden/>
    <w:rsid w:val="00C45CCD"/>
    <w:rPr>
      <w:sz w:val="16"/>
      <w:szCs w:val="16"/>
    </w:rPr>
  </w:style>
  <w:style w:type="paragraph" w:styleId="Textcomentariu">
    <w:name w:val="annotation text"/>
    <w:basedOn w:val="Normal"/>
    <w:link w:val="TextcomentariuCaracter"/>
    <w:uiPriority w:val="99"/>
    <w:semiHidden/>
    <w:rsid w:val="00C45CCD"/>
    <w:rPr>
      <w:sz w:val="20"/>
      <w:szCs w:val="20"/>
    </w:rPr>
  </w:style>
  <w:style w:type="character" w:customStyle="1" w:styleId="TextcomentariuCaracter">
    <w:name w:val="Text comentariu Caracter"/>
    <w:basedOn w:val="Fontdeparagrafimplicit"/>
    <w:link w:val="Textcomentariu"/>
    <w:uiPriority w:val="99"/>
    <w:locked/>
    <w:rsid w:val="00C45CCD"/>
    <w:rPr>
      <w:rFonts w:eastAsia="SimSun"/>
      <w:sz w:val="20"/>
      <w:szCs w:val="20"/>
      <w:lang w:val="lt-LT" w:eastAsia="zh-CN"/>
    </w:rPr>
  </w:style>
  <w:style w:type="paragraph" w:styleId="SubiectComentariu">
    <w:name w:val="annotation subject"/>
    <w:basedOn w:val="Textcomentariu"/>
    <w:next w:val="Textcomentariu"/>
    <w:link w:val="SubiectComentariuCaracter"/>
    <w:uiPriority w:val="99"/>
    <w:semiHidden/>
    <w:rsid w:val="006A13A3"/>
    <w:rPr>
      <w:b/>
      <w:bCs w:val="0"/>
      <w:lang w:eastAsia="en-US"/>
    </w:rPr>
  </w:style>
  <w:style w:type="character" w:customStyle="1" w:styleId="SubiectComentariuCaracter">
    <w:name w:val="Subiect Comentariu Caracter"/>
    <w:basedOn w:val="TextcomentariuCaracter"/>
    <w:link w:val="SubiectComentariu"/>
    <w:uiPriority w:val="99"/>
    <w:semiHidden/>
    <w:locked/>
    <w:rsid w:val="006A13A3"/>
    <w:rPr>
      <w:rFonts w:eastAsia="SimSun"/>
      <w:b/>
      <w:bCs/>
      <w:sz w:val="20"/>
      <w:szCs w:val="20"/>
      <w:lang w:val="lt-LT" w:eastAsia="zh-CN"/>
    </w:rPr>
  </w:style>
  <w:style w:type="paragraph" w:styleId="Cuprins3">
    <w:name w:val="toc 3"/>
    <w:basedOn w:val="Normal"/>
    <w:next w:val="Normal"/>
    <w:link w:val="Cuprins3Caracter"/>
    <w:autoRedefine/>
    <w:uiPriority w:val="39"/>
    <w:rsid w:val="007A0339"/>
    <w:pPr>
      <w:ind w:left="144"/>
      <w:jc w:val="left"/>
    </w:pPr>
  </w:style>
  <w:style w:type="character" w:customStyle="1" w:styleId="Cuprins3Caracter">
    <w:name w:val="Cuprins 3 Caracter"/>
    <w:basedOn w:val="Fontdeparagrafimplicit"/>
    <w:link w:val="Cuprins3"/>
    <w:uiPriority w:val="39"/>
    <w:locked/>
    <w:rsid w:val="007A0339"/>
    <w:rPr>
      <w:rFonts w:ascii="Avenir Next Regular" w:hAnsi="Avenir Next Regular" w:cs="Cambria"/>
      <w:lang w:eastAsia="ja-JP"/>
    </w:rPr>
  </w:style>
  <w:style w:type="paragraph" w:styleId="Titlucuprins">
    <w:name w:val="TOC Heading"/>
    <w:aliases w:val="Table of Contents,1 Heading"/>
    <w:basedOn w:val="Titlu1"/>
    <w:next w:val="Normal"/>
    <w:uiPriority w:val="39"/>
    <w:qFormat/>
    <w:rsid w:val="00D0337E"/>
    <w:pPr>
      <w:keepLines/>
      <w:ind w:left="0" w:firstLine="0"/>
      <w:outlineLvl w:val="9"/>
    </w:pPr>
    <w:rPr>
      <w:szCs w:val="28"/>
    </w:rPr>
  </w:style>
  <w:style w:type="table" w:styleId="Tabelgril">
    <w:name w:val="Table Grid"/>
    <w:basedOn w:val="TabelNormal"/>
    <w:uiPriority w:val="39"/>
    <w:rsid w:val="007C60E4"/>
    <w:rPr>
      <w:rFonts w:ascii="Avenir Next Demi Bold" w:hAnsi="Avenir Next Demi Bold"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
    <w:name w:val="Title"/>
    <w:basedOn w:val="Normal"/>
    <w:next w:val="Normal"/>
    <w:link w:val="TitluCaracter"/>
    <w:uiPriority w:val="10"/>
    <w:qFormat/>
    <w:rsid w:val="003C4874"/>
    <w:rPr>
      <w:rFonts w:cstheme="minorHAnsi"/>
      <w:b/>
      <w:color w:val="FFFFFF" w:themeColor="background1"/>
      <w:sz w:val="44"/>
      <w:szCs w:val="44"/>
    </w:rPr>
  </w:style>
  <w:style w:type="character" w:customStyle="1" w:styleId="TitluCaracter">
    <w:name w:val="Titlu Caracter"/>
    <w:basedOn w:val="Fontdeparagrafimplicit"/>
    <w:link w:val="Titlu"/>
    <w:uiPriority w:val="10"/>
    <w:locked/>
    <w:rsid w:val="003C4874"/>
    <w:rPr>
      <w:rFonts w:asciiTheme="minorHAnsi" w:hAnsiTheme="minorHAnsi" w:cstheme="minorHAnsi"/>
      <w:b/>
      <w:bCs/>
      <w:color w:val="FFFFFF" w:themeColor="background1"/>
      <w:sz w:val="44"/>
      <w:szCs w:val="44"/>
      <w:lang w:val="en-US" w:eastAsia="ja-JP"/>
    </w:rPr>
  </w:style>
  <w:style w:type="paragraph" w:styleId="Subtitlu">
    <w:name w:val="Subtitle"/>
    <w:basedOn w:val="Normal"/>
    <w:next w:val="Normal"/>
    <w:link w:val="SubtitluCaracter"/>
    <w:uiPriority w:val="99"/>
    <w:qFormat/>
    <w:rsid w:val="007B7F31"/>
    <w:pPr>
      <w:ind w:right="556"/>
      <w:jc w:val="center"/>
    </w:pPr>
    <w:rPr>
      <w:color w:val="FFFFFF" w:themeColor="background1"/>
      <w:sz w:val="36"/>
      <w:szCs w:val="36"/>
    </w:rPr>
  </w:style>
  <w:style w:type="character" w:customStyle="1" w:styleId="SubtitluCaracter">
    <w:name w:val="Subtitlu Caracter"/>
    <w:basedOn w:val="Fontdeparagrafimplicit"/>
    <w:link w:val="Subtitlu"/>
    <w:uiPriority w:val="99"/>
    <w:locked/>
    <w:rsid w:val="007B7F31"/>
    <w:rPr>
      <w:rFonts w:asciiTheme="minorHAnsi" w:hAnsiTheme="minorHAnsi" w:cs="Cambria"/>
      <w:bCs/>
      <w:color w:val="FFFFFF" w:themeColor="background1"/>
      <w:sz w:val="36"/>
      <w:szCs w:val="36"/>
      <w:lang w:val="en-US" w:eastAsia="ja-JP"/>
    </w:rPr>
  </w:style>
  <w:style w:type="character" w:styleId="Accentuat">
    <w:name w:val="Emphasis"/>
    <w:aliases w:val="Keywords"/>
    <w:basedOn w:val="Fontdeparagrafimplicit"/>
    <w:uiPriority w:val="99"/>
    <w:rsid w:val="002E655B"/>
    <w:rPr>
      <w:rFonts w:asciiTheme="minorHAnsi" w:hAnsiTheme="minorHAnsi"/>
      <w:color w:val="808080" w:themeColor="background1" w:themeShade="80"/>
      <w:sz w:val="22"/>
    </w:rPr>
  </w:style>
  <w:style w:type="paragraph" w:styleId="Citat">
    <w:name w:val="Quote"/>
    <w:aliases w:val="Contact information"/>
    <w:basedOn w:val="Normal"/>
    <w:next w:val="Normal"/>
    <w:link w:val="CitatCaracter"/>
    <w:uiPriority w:val="99"/>
    <w:rsid w:val="00C31659"/>
    <w:pPr>
      <w:spacing w:after="0"/>
      <w:jc w:val="left"/>
    </w:pPr>
    <w:rPr>
      <w:iCs/>
      <w:color w:val="FFFFFF" w:themeColor="background1"/>
    </w:rPr>
  </w:style>
  <w:style w:type="character" w:customStyle="1" w:styleId="CitatCaracter">
    <w:name w:val="Citat Caracter"/>
    <w:aliases w:val="Contact information Caracter"/>
    <w:basedOn w:val="Fontdeparagrafimplicit"/>
    <w:link w:val="Citat"/>
    <w:uiPriority w:val="99"/>
    <w:locked/>
    <w:rsid w:val="00C31659"/>
    <w:rPr>
      <w:rFonts w:ascii="Avenir Next Regular" w:hAnsi="Avenir Next Regular" w:cs="Cambria"/>
      <w:iCs/>
      <w:color w:val="FFFFFF" w:themeColor="background1"/>
      <w:lang w:eastAsia="ja-JP"/>
    </w:rPr>
  </w:style>
  <w:style w:type="table" w:customStyle="1" w:styleId="TableGridLight1">
    <w:name w:val="Table Grid Light1"/>
    <w:basedOn w:val="TabelNormal"/>
    <w:uiPriority w:val="40"/>
    <w:rsid w:val="009508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fie">
    <w:name w:val="Bibliography"/>
    <w:basedOn w:val="Normal"/>
    <w:next w:val="Normal"/>
    <w:uiPriority w:val="99"/>
    <w:rsid w:val="00023842"/>
  </w:style>
  <w:style w:type="character" w:styleId="Robust">
    <w:name w:val="Strong"/>
    <w:aliases w:val="Bold"/>
    <w:basedOn w:val="Fontdeparagrafimplicit"/>
    <w:qFormat/>
    <w:rsid w:val="00F55416"/>
    <w:rPr>
      <w:b/>
      <w:bCs/>
      <w:color w:val="134753"/>
    </w:rPr>
  </w:style>
  <w:style w:type="table" w:customStyle="1" w:styleId="Civittatable">
    <w:name w:val="Civitta table"/>
    <w:basedOn w:val="TabelNormal"/>
    <w:uiPriority w:val="99"/>
    <w:rsid w:val="0094352B"/>
    <w:pPr>
      <w:spacing w:before="60" w:after="60"/>
    </w:pPr>
    <w:rPr>
      <w:sz w:val="20"/>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cPr>
        <w:shd w:val="clear" w:color="auto" w:fill="134753" w:themeFill="accent1"/>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Cuprins4">
    <w:name w:val="toc 4"/>
    <w:basedOn w:val="Normal"/>
    <w:next w:val="Normal"/>
    <w:autoRedefine/>
    <w:uiPriority w:val="39"/>
    <w:rsid w:val="008B12B6"/>
    <w:pPr>
      <w:spacing w:after="0"/>
      <w:jc w:val="left"/>
    </w:pPr>
    <w:rPr>
      <w:rFonts w:ascii="Calibri" w:hAnsi="Calibri" w:cs="Calibri"/>
    </w:rPr>
  </w:style>
  <w:style w:type="paragraph" w:styleId="Cuprins5">
    <w:name w:val="toc 5"/>
    <w:basedOn w:val="Normal"/>
    <w:next w:val="Normal"/>
    <w:autoRedefine/>
    <w:uiPriority w:val="39"/>
    <w:rsid w:val="00042B1F"/>
    <w:pPr>
      <w:spacing w:after="0"/>
      <w:jc w:val="left"/>
    </w:pPr>
    <w:rPr>
      <w:rFonts w:ascii="Calibri" w:hAnsi="Calibri" w:cs="Calibri"/>
    </w:rPr>
  </w:style>
  <w:style w:type="paragraph" w:styleId="Cuprins6">
    <w:name w:val="toc 6"/>
    <w:basedOn w:val="Normal"/>
    <w:next w:val="Normal"/>
    <w:autoRedefine/>
    <w:uiPriority w:val="39"/>
    <w:rsid w:val="00042B1F"/>
    <w:pPr>
      <w:spacing w:after="0"/>
      <w:jc w:val="left"/>
    </w:pPr>
    <w:rPr>
      <w:rFonts w:ascii="Calibri" w:hAnsi="Calibri" w:cs="Calibri"/>
    </w:rPr>
  </w:style>
  <w:style w:type="paragraph" w:styleId="Cuprins7">
    <w:name w:val="toc 7"/>
    <w:basedOn w:val="Normal"/>
    <w:next w:val="Normal"/>
    <w:autoRedefine/>
    <w:uiPriority w:val="39"/>
    <w:rsid w:val="00042B1F"/>
    <w:pPr>
      <w:spacing w:after="0"/>
      <w:jc w:val="left"/>
    </w:pPr>
    <w:rPr>
      <w:rFonts w:ascii="Calibri" w:hAnsi="Calibri" w:cs="Calibri"/>
    </w:rPr>
  </w:style>
  <w:style w:type="paragraph" w:styleId="Cuprins8">
    <w:name w:val="toc 8"/>
    <w:basedOn w:val="Normal"/>
    <w:next w:val="Normal"/>
    <w:autoRedefine/>
    <w:uiPriority w:val="39"/>
    <w:rsid w:val="00042B1F"/>
    <w:pPr>
      <w:spacing w:after="0"/>
      <w:jc w:val="left"/>
    </w:pPr>
    <w:rPr>
      <w:rFonts w:ascii="Calibri" w:hAnsi="Calibri" w:cs="Calibri"/>
    </w:rPr>
  </w:style>
  <w:style w:type="paragraph" w:styleId="Cuprins9">
    <w:name w:val="toc 9"/>
    <w:basedOn w:val="Normal"/>
    <w:next w:val="Normal"/>
    <w:autoRedefine/>
    <w:uiPriority w:val="39"/>
    <w:rsid w:val="00042B1F"/>
    <w:pPr>
      <w:spacing w:after="0"/>
      <w:jc w:val="left"/>
    </w:pPr>
    <w:rPr>
      <w:rFonts w:ascii="Calibri" w:hAnsi="Calibri" w:cs="Calibri"/>
    </w:rPr>
  </w:style>
  <w:style w:type="paragraph" w:styleId="Tabeldefiguri">
    <w:name w:val="table of figures"/>
    <w:basedOn w:val="Normal"/>
    <w:next w:val="Normal"/>
    <w:uiPriority w:val="99"/>
    <w:rsid w:val="006B36A9"/>
  </w:style>
  <w:style w:type="paragraph" w:customStyle="1" w:styleId="Default">
    <w:name w:val="Default"/>
    <w:uiPriority w:val="99"/>
    <w:rsid w:val="00E077DE"/>
    <w:pPr>
      <w:autoSpaceDE w:val="0"/>
      <w:autoSpaceDN w:val="0"/>
      <w:adjustRightInd w:val="0"/>
    </w:pPr>
    <w:rPr>
      <w:rFonts w:cs="Calibri"/>
      <w:color w:val="000000"/>
      <w:sz w:val="24"/>
      <w:szCs w:val="24"/>
      <w:lang w:eastAsia="zh-CN"/>
    </w:rPr>
  </w:style>
  <w:style w:type="character" w:styleId="Textsubstituent">
    <w:name w:val="Placeholder Text"/>
    <w:basedOn w:val="Fontdeparagrafimplicit"/>
    <w:uiPriority w:val="99"/>
    <w:semiHidden/>
    <w:rsid w:val="00D86056"/>
    <w:rPr>
      <w:color w:val="808080"/>
    </w:rPr>
  </w:style>
  <w:style w:type="paragraph" w:customStyle="1" w:styleId="Bullet">
    <w:name w:val="Bullet"/>
    <w:basedOn w:val="Normal"/>
    <w:link w:val="BulletChar"/>
    <w:qFormat/>
    <w:rsid w:val="0014037A"/>
    <w:pPr>
      <w:numPr>
        <w:numId w:val="1"/>
      </w:numPr>
      <w:spacing w:line="276" w:lineRule="auto"/>
      <w:ind w:left="714" w:hanging="357"/>
      <w:contextualSpacing/>
    </w:pPr>
  </w:style>
  <w:style w:type="character" w:customStyle="1" w:styleId="BulletChar">
    <w:name w:val="Bullet Char"/>
    <w:basedOn w:val="Fontdeparagrafimplicit"/>
    <w:link w:val="Bullet"/>
    <w:rsid w:val="0014037A"/>
    <w:rPr>
      <w:rFonts w:asciiTheme="minorHAnsi" w:hAnsiTheme="minorHAnsi" w:cs="Cambria"/>
      <w:bCs/>
      <w:lang w:val="ro-RO" w:eastAsia="ja-JP"/>
    </w:rPr>
  </w:style>
  <w:style w:type="paragraph" w:customStyle="1" w:styleId="Bottomcaption">
    <w:name w:val="Bottom caption"/>
    <w:basedOn w:val="Legend"/>
    <w:link w:val="BottomcaptionChar"/>
    <w:qFormat/>
    <w:rsid w:val="0084420A"/>
    <w:pPr>
      <w:framePr w:wrap="around"/>
      <w:spacing w:before="120" w:after="360"/>
      <w:jc w:val="right"/>
    </w:pPr>
    <w:rPr>
      <w:b w:val="0"/>
      <w:caps w:val="0"/>
      <w:color w:val="808080" w:themeColor="background1" w:themeShade="80"/>
    </w:rPr>
  </w:style>
  <w:style w:type="character" w:customStyle="1" w:styleId="BottomcaptionChar">
    <w:name w:val="Bottom caption Char"/>
    <w:basedOn w:val="Fontdeparagrafimplicit"/>
    <w:link w:val="Bottomcaption"/>
    <w:rsid w:val="0084420A"/>
    <w:rPr>
      <w:rFonts w:asciiTheme="minorHAnsi" w:hAnsiTheme="minorHAnsi" w:cs="Cambria"/>
      <w:color w:val="808080" w:themeColor="background1" w:themeShade="80"/>
      <w:sz w:val="20"/>
      <w:szCs w:val="20"/>
      <w:lang w:val="en-US" w:eastAsia="ja-JP"/>
    </w:rPr>
  </w:style>
  <w:style w:type="character" w:styleId="Accentuaresubtil">
    <w:name w:val="Subtle Emphasis"/>
    <w:basedOn w:val="Fontdeparagrafimplicit"/>
    <w:uiPriority w:val="19"/>
    <w:rsid w:val="002C72DE"/>
    <w:rPr>
      <w:rFonts w:asciiTheme="minorHAnsi" w:hAnsiTheme="minorHAnsi"/>
      <w:i/>
      <w:iCs/>
    </w:rPr>
  </w:style>
  <w:style w:type="character" w:styleId="Titlulcrii">
    <w:name w:val="Book Title"/>
    <w:basedOn w:val="Fontdeparagrafimplicit"/>
    <w:uiPriority w:val="33"/>
    <w:rsid w:val="0055242E"/>
    <w:rPr>
      <w:rFonts w:ascii="Avenir Next Regular" w:hAnsi="Avenir Next Regular"/>
      <w:b/>
      <w:bCs/>
      <w:i/>
      <w:iCs/>
      <w:color w:val="134753"/>
      <w:spacing w:val="5"/>
    </w:rPr>
  </w:style>
  <w:style w:type="table" w:styleId="Temtabel">
    <w:name w:val="Table Theme"/>
    <w:basedOn w:val="TabelNormal"/>
    <w:uiPriority w:val="99"/>
    <w:semiHidden/>
    <w:unhideWhenUsed/>
    <w:rsid w:val="00534500"/>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elNormal"/>
    <w:uiPriority w:val="46"/>
    <w:rsid w:val="005C328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mmary">
    <w:name w:val="Summary"/>
    <w:basedOn w:val="Normal"/>
    <w:link w:val="SummaryChar"/>
    <w:rsid w:val="004C6C72"/>
    <w:pPr>
      <w:pBdr>
        <w:top w:val="single" w:sz="2" w:space="1" w:color="BFBFBF" w:themeColor="background1" w:themeShade="BF"/>
        <w:bottom w:val="single" w:sz="2" w:space="1" w:color="BFBFBF" w:themeColor="background1" w:themeShade="BF"/>
      </w:pBdr>
      <w:spacing w:before="360" w:after="360"/>
    </w:pPr>
    <w:rPr>
      <w:color w:val="000000" w:themeColor="text1"/>
    </w:rPr>
  </w:style>
  <w:style w:type="character" w:customStyle="1" w:styleId="SummaryChar">
    <w:name w:val="Summary Char"/>
    <w:basedOn w:val="Fontdeparagrafimplicit"/>
    <w:link w:val="Summary"/>
    <w:rsid w:val="004C6C72"/>
    <w:rPr>
      <w:rFonts w:asciiTheme="minorHAnsi" w:hAnsiTheme="minorHAnsi" w:cs="Cambria"/>
      <w:bCs/>
      <w:color w:val="000000" w:themeColor="text1"/>
      <w:lang w:val="en-US" w:eastAsia="ja-JP"/>
    </w:rPr>
  </w:style>
  <w:style w:type="paragraph" w:customStyle="1" w:styleId="Focus">
    <w:name w:val="Focus"/>
    <w:basedOn w:val="Normal"/>
    <w:link w:val="FocusChar"/>
    <w:qFormat/>
    <w:rsid w:val="002C72DE"/>
    <w:pPr>
      <w:keepNext/>
    </w:pPr>
    <w:rPr>
      <w:b/>
      <w:caps/>
      <w:color w:val="134753" w:themeColor="accent1"/>
    </w:rPr>
  </w:style>
  <w:style w:type="character" w:customStyle="1" w:styleId="FocusChar">
    <w:name w:val="Focus Char"/>
    <w:basedOn w:val="Fontdeparagrafimplicit"/>
    <w:link w:val="Focus"/>
    <w:rsid w:val="002C72DE"/>
    <w:rPr>
      <w:rFonts w:asciiTheme="minorHAnsi" w:hAnsiTheme="minorHAnsi" w:cs="Cambria"/>
      <w:b/>
      <w:bCs/>
      <w:caps/>
      <w:color w:val="134753" w:themeColor="accent1"/>
      <w:lang w:val="en-US" w:eastAsia="ja-JP"/>
    </w:rPr>
  </w:style>
  <w:style w:type="table" w:customStyle="1" w:styleId="PlainTable21">
    <w:name w:val="Plain Table 21"/>
    <w:basedOn w:val="TabelNormal"/>
    <w:uiPriority w:val="42"/>
    <w:rsid w:val="00162F6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ingleCell">
    <w:name w:val="Single Cell"/>
    <w:basedOn w:val="Focus"/>
    <w:link w:val="SingleCellChar"/>
    <w:qFormat/>
    <w:rsid w:val="00DA1498"/>
  </w:style>
  <w:style w:type="table" w:customStyle="1" w:styleId="CivittaSingleCell">
    <w:name w:val="Civitta Single Cell"/>
    <w:basedOn w:val="TabelNormal"/>
    <w:uiPriority w:val="99"/>
    <w:rsid w:val="001A4B7F"/>
    <w:pPr>
      <w:spacing w:before="60" w:after="60"/>
    </w:pPr>
    <w:tblPr>
      <w:tblBorders>
        <w:top w:val="single" w:sz="4" w:space="0" w:color="134753" w:themeColor="accent1"/>
        <w:bottom w:val="single" w:sz="4" w:space="0" w:color="134753" w:themeColor="accent1"/>
      </w:tblBorders>
    </w:tblPr>
  </w:style>
  <w:style w:type="character" w:customStyle="1" w:styleId="SingleCellChar">
    <w:name w:val="Single Cell Char"/>
    <w:basedOn w:val="FocusChar"/>
    <w:link w:val="SingleCell"/>
    <w:rsid w:val="00DA1498"/>
    <w:rPr>
      <w:rFonts w:asciiTheme="minorHAnsi" w:hAnsiTheme="minorHAnsi" w:cs="Cambria"/>
      <w:b/>
      <w:bCs/>
      <w:caps/>
      <w:color w:val="ABCD3A" w:themeColor="text2"/>
      <w:lang w:val="en-US" w:eastAsia="ja-JP"/>
    </w:rPr>
  </w:style>
  <w:style w:type="table" w:customStyle="1" w:styleId="PlainTable11">
    <w:name w:val="Plain Table 11"/>
    <w:basedOn w:val="TabelNormal"/>
    <w:uiPriority w:val="41"/>
    <w:rsid w:val="00AD2F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Fontdeparagrafimplicit"/>
    <w:uiPriority w:val="99"/>
    <w:semiHidden/>
    <w:unhideWhenUsed/>
    <w:rsid w:val="00034A68"/>
    <w:rPr>
      <w:color w:val="605E5C"/>
      <w:shd w:val="clear" w:color="auto" w:fill="E1DFDD"/>
    </w:rPr>
  </w:style>
  <w:style w:type="paragraph" w:customStyle="1" w:styleId="BoldCIVITTABlue">
    <w:name w:val="Bold_CIVITTA Blue"/>
    <w:basedOn w:val="Normal"/>
    <w:link w:val="BoldCIVITTABlueChar"/>
    <w:qFormat/>
    <w:rsid w:val="006549D0"/>
    <w:pPr>
      <w:jc w:val="left"/>
    </w:pPr>
    <w:rPr>
      <w:rFonts w:cstheme="minorHAnsi"/>
      <w:b/>
      <w:color w:val="134753" w:themeColor="accent1"/>
    </w:rPr>
  </w:style>
  <w:style w:type="character" w:customStyle="1" w:styleId="Titlu5Caracter">
    <w:name w:val="Titlu 5 Caracter"/>
    <w:basedOn w:val="Fontdeparagrafimplicit"/>
    <w:link w:val="Titlu5"/>
    <w:uiPriority w:val="9"/>
    <w:rsid w:val="002C72DE"/>
    <w:rPr>
      <w:rFonts w:asciiTheme="minorHAnsi" w:eastAsiaTheme="majorEastAsia" w:hAnsiTheme="minorHAnsi" w:cstheme="majorBidi"/>
      <w:bCs/>
      <w:color w:val="0E353E" w:themeColor="accent1" w:themeShade="BF"/>
      <w:lang w:val="en-US" w:eastAsia="ja-JP"/>
    </w:rPr>
  </w:style>
  <w:style w:type="character" w:styleId="Accentuareintens">
    <w:name w:val="Intense Emphasis"/>
    <w:basedOn w:val="Fontdeparagrafimplicit"/>
    <w:uiPriority w:val="21"/>
    <w:rsid w:val="002C72DE"/>
    <w:rPr>
      <w:rFonts w:asciiTheme="minorHAnsi" w:hAnsiTheme="minorHAnsi"/>
      <w:i/>
      <w:iCs/>
      <w:color w:val="7F7F7F" w:themeColor="accent3"/>
      <w:sz w:val="22"/>
    </w:rPr>
  </w:style>
  <w:style w:type="paragraph" w:styleId="Citatintens">
    <w:name w:val="Intense Quote"/>
    <w:basedOn w:val="Normal"/>
    <w:next w:val="Normal"/>
    <w:link w:val="CitatintensCaracter"/>
    <w:uiPriority w:val="30"/>
    <w:rsid w:val="002C72DE"/>
    <w:pPr>
      <w:pBdr>
        <w:top w:val="single" w:sz="4" w:space="10" w:color="7F7F7F" w:themeColor="accent3"/>
        <w:bottom w:val="single" w:sz="4" w:space="10" w:color="7F7F7F" w:themeColor="accent3"/>
      </w:pBdr>
      <w:spacing w:before="360" w:after="360"/>
      <w:ind w:left="864" w:right="864"/>
      <w:jc w:val="center"/>
    </w:pPr>
    <w:rPr>
      <w:i/>
      <w:iCs/>
      <w:color w:val="7F7F7F" w:themeColor="accent3"/>
    </w:rPr>
  </w:style>
  <w:style w:type="character" w:customStyle="1" w:styleId="CitatintensCaracter">
    <w:name w:val="Citat intens Caracter"/>
    <w:basedOn w:val="Fontdeparagrafimplicit"/>
    <w:link w:val="Citatintens"/>
    <w:uiPriority w:val="30"/>
    <w:rsid w:val="002C72DE"/>
    <w:rPr>
      <w:rFonts w:asciiTheme="minorHAnsi" w:hAnsiTheme="minorHAnsi" w:cs="Cambria"/>
      <w:bCs/>
      <w:i/>
      <w:iCs/>
      <w:color w:val="7F7F7F" w:themeColor="accent3"/>
      <w:lang w:val="en-US" w:eastAsia="ja-JP"/>
    </w:rPr>
  </w:style>
  <w:style w:type="paragraph" w:customStyle="1" w:styleId="TitleSection">
    <w:name w:val="Title_Section"/>
    <w:basedOn w:val="Normal"/>
    <w:link w:val="TitleSectionChar"/>
    <w:qFormat/>
    <w:rsid w:val="006549D0"/>
    <w:pPr>
      <w:spacing w:after="600"/>
    </w:pPr>
    <w:rPr>
      <w:b/>
      <w:caps/>
      <w:color w:val="134753" w:themeColor="accent1"/>
      <w:sz w:val="40"/>
      <w:szCs w:val="40"/>
    </w:rPr>
  </w:style>
  <w:style w:type="character" w:customStyle="1" w:styleId="BoldCIVITTABlueChar">
    <w:name w:val="Bold_CIVITTA Blue Char"/>
    <w:basedOn w:val="Fontdeparagrafimplicit"/>
    <w:link w:val="BoldCIVITTABlue"/>
    <w:rsid w:val="006549D0"/>
    <w:rPr>
      <w:rFonts w:asciiTheme="minorHAnsi" w:hAnsiTheme="minorHAnsi" w:cstheme="minorHAnsi"/>
      <w:b/>
      <w:bCs/>
      <w:color w:val="134753" w:themeColor="accent1"/>
      <w:lang w:val="en-US" w:eastAsia="ja-JP"/>
    </w:rPr>
  </w:style>
  <w:style w:type="character" w:customStyle="1" w:styleId="TitleSectionChar">
    <w:name w:val="Title_Section Char"/>
    <w:basedOn w:val="Fontdeparagrafimplicit"/>
    <w:link w:val="TitleSection"/>
    <w:rsid w:val="006549D0"/>
    <w:rPr>
      <w:rFonts w:asciiTheme="minorHAnsi" w:hAnsiTheme="minorHAnsi" w:cs="Cambria"/>
      <w:b/>
      <w:bCs/>
      <w:caps/>
      <w:color w:val="134753" w:themeColor="accent1"/>
      <w:sz w:val="40"/>
      <w:szCs w:val="40"/>
      <w:lang w:val="en-US" w:eastAsia="ja-JP"/>
    </w:rPr>
  </w:style>
  <w:style w:type="paragraph" w:customStyle="1" w:styleId="TitleCoverPage">
    <w:name w:val="Title_CoverPage"/>
    <w:basedOn w:val="Normal"/>
    <w:link w:val="TitleCoverPageChar"/>
    <w:qFormat/>
    <w:rsid w:val="002905A8"/>
    <w:pPr>
      <w:jc w:val="left"/>
    </w:pPr>
    <w:rPr>
      <w:rFonts w:cstheme="minorHAnsi"/>
      <w:b/>
      <w:color w:val="FFFFFF" w:themeColor="background1"/>
      <w:sz w:val="44"/>
      <w:szCs w:val="44"/>
    </w:rPr>
  </w:style>
  <w:style w:type="paragraph" w:customStyle="1" w:styleId="BoldCIVITTAWhite">
    <w:name w:val="Bold_CIVITTA White"/>
    <w:basedOn w:val="Normal"/>
    <w:link w:val="BoldCIVITTAWhiteChar"/>
    <w:rsid w:val="009029A3"/>
    <w:pPr>
      <w:spacing w:after="0"/>
      <w:jc w:val="left"/>
    </w:pPr>
    <w:rPr>
      <w:rFonts w:cstheme="minorHAnsi"/>
      <w:b/>
      <w:color w:val="FFFFFF" w:themeColor="background1"/>
    </w:rPr>
  </w:style>
  <w:style w:type="character" w:customStyle="1" w:styleId="TitleCoverPageChar">
    <w:name w:val="Title_CoverPage Char"/>
    <w:basedOn w:val="Fontdeparagrafimplicit"/>
    <w:link w:val="TitleCoverPage"/>
    <w:rsid w:val="002905A8"/>
    <w:rPr>
      <w:rFonts w:asciiTheme="minorHAnsi" w:hAnsiTheme="minorHAnsi" w:cstheme="minorHAnsi"/>
      <w:b/>
      <w:bCs/>
      <w:color w:val="FFFFFF" w:themeColor="background1"/>
      <w:sz w:val="44"/>
      <w:szCs w:val="44"/>
      <w:lang w:val="en-US" w:eastAsia="ja-JP"/>
    </w:rPr>
  </w:style>
  <w:style w:type="paragraph" w:styleId="NormalWeb">
    <w:name w:val="Normal (Web)"/>
    <w:basedOn w:val="Normal"/>
    <w:uiPriority w:val="99"/>
    <w:unhideWhenUsed/>
    <w:rsid w:val="00751377"/>
    <w:pPr>
      <w:spacing w:before="100" w:beforeAutospacing="1" w:after="100" w:afterAutospacing="1"/>
      <w:jc w:val="left"/>
    </w:pPr>
    <w:rPr>
      <w:rFonts w:ascii="Times New Roman" w:eastAsia="Times New Roman" w:hAnsi="Times New Roman" w:cs="Times New Roman"/>
      <w:bCs w:val="0"/>
      <w:sz w:val="24"/>
      <w:szCs w:val="24"/>
      <w:lang w:eastAsia="en-US"/>
    </w:rPr>
  </w:style>
  <w:style w:type="character" w:customStyle="1" w:styleId="BoldCIVITTAWhiteChar">
    <w:name w:val="Bold_CIVITTA White Char"/>
    <w:basedOn w:val="Fontdeparagrafimplicit"/>
    <w:link w:val="BoldCIVITTAWhite"/>
    <w:rsid w:val="009029A3"/>
    <w:rPr>
      <w:rFonts w:asciiTheme="minorHAnsi" w:hAnsiTheme="minorHAnsi" w:cstheme="minorHAnsi"/>
      <w:b/>
      <w:bCs/>
      <w:color w:val="FFFFFF" w:themeColor="background1"/>
      <w:lang w:val="en-US" w:eastAsia="ja-JP"/>
    </w:rPr>
  </w:style>
  <w:style w:type="paragraph" w:customStyle="1" w:styleId="NormalBackCover">
    <w:name w:val="Normal_BackCover"/>
    <w:basedOn w:val="Normal"/>
    <w:link w:val="NormalBackCoverChar"/>
    <w:rsid w:val="008A4094"/>
    <w:pPr>
      <w:spacing w:after="0"/>
      <w:contextualSpacing/>
      <w:jc w:val="left"/>
    </w:pPr>
    <w:rPr>
      <w:bCs w:val="0"/>
      <w:color w:val="FFFFFF" w:themeColor="background1"/>
    </w:rPr>
  </w:style>
  <w:style w:type="paragraph" w:customStyle="1" w:styleId="BoldCIVITTALightBlue">
    <w:name w:val="Bold_CIVITTA Light Blue"/>
    <w:basedOn w:val="NormalBackCover"/>
    <w:link w:val="BoldCIVITTALightBlueChar"/>
    <w:qFormat/>
    <w:rsid w:val="00751377"/>
    <w:rPr>
      <w:b/>
      <w:bCs/>
      <w:color w:val="00ABC0" w:themeColor="accent2"/>
    </w:rPr>
  </w:style>
  <w:style w:type="character" w:customStyle="1" w:styleId="NormalBackCoverChar">
    <w:name w:val="Normal_BackCover Char"/>
    <w:basedOn w:val="Fontdeparagrafimplicit"/>
    <w:link w:val="NormalBackCover"/>
    <w:rsid w:val="008A4094"/>
    <w:rPr>
      <w:rFonts w:asciiTheme="minorHAnsi" w:hAnsiTheme="minorHAnsi" w:cs="Cambria"/>
      <w:color w:val="FFFFFF" w:themeColor="background1"/>
      <w:lang w:val="en-US" w:eastAsia="ja-JP"/>
    </w:rPr>
  </w:style>
  <w:style w:type="character" w:customStyle="1" w:styleId="Titlu6Caracter">
    <w:name w:val="Titlu 6 Caracter"/>
    <w:basedOn w:val="Fontdeparagrafimplicit"/>
    <w:link w:val="Titlu6"/>
    <w:rsid w:val="00452CE0"/>
    <w:rPr>
      <w:rFonts w:asciiTheme="minorHAnsi" w:eastAsiaTheme="majorEastAsia" w:hAnsiTheme="minorHAnsi" w:cstheme="majorBidi"/>
      <w:bCs/>
      <w:color w:val="092329" w:themeColor="accent1" w:themeShade="7F"/>
      <w:lang w:val="en-US" w:eastAsia="ja-JP"/>
    </w:rPr>
  </w:style>
  <w:style w:type="character" w:customStyle="1" w:styleId="BoldCIVITTALightBlueChar">
    <w:name w:val="Bold_CIVITTA Light Blue Char"/>
    <w:basedOn w:val="NormalBackCoverChar"/>
    <w:link w:val="BoldCIVITTALightBlue"/>
    <w:rsid w:val="00751377"/>
    <w:rPr>
      <w:rFonts w:asciiTheme="minorHAnsi" w:hAnsiTheme="minorHAnsi" w:cs="Cambria"/>
      <w:b/>
      <w:bCs/>
      <w:color w:val="00ABC0" w:themeColor="accent2"/>
      <w:lang w:val="en-US" w:eastAsia="ja-JP"/>
    </w:rPr>
  </w:style>
  <w:style w:type="character" w:customStyle="1" w:styleId="Titlu7Caracter">
    <w:name w:val="Titlu 7 Caracter"/>
    <w:basedOn w:val="Fontdeparagrafimplicit"/>
    <w:link w:val="Titlu7"/>
    <w:semiHidden/>
    <w:rsid w:val="00224D5D"/>
    <w:rPr>
      <w:rFonts w:asciiTheme="minorHAnsi" w:eastAsiaTheme="majorEastAsia" w:hAnsiTheme="minorHAnsi" w:cstheme="majorBidi"/>
      <w:bCs/>
      <w:i/>
      <w:iCs/>
      <w:color w:val="092329" w:themeColor="accent1" w:themeShade="7F"/>
      <w:lang w:val="en-US" w:eastAsia="ja-JP"/>
    </w:rPr>
  </w:style>
  <w:style w:type="paragraph" w:customStyle="1" w:styleId="FooterInvoice">
    <w:name w:val="Footer_Invoice"/>
    <w:basedOn w:val="Normal"/>
    <w:link w:val="FooterInvoiceChar"/>
    <w:rsid w:val="00533086"/>
    <w:pPr>
      <w:spacing w:after="0"/>
    </w:pPr>
    <w:rPr>
      <w:color w:val="7F7F7F" w:themeColor="accent3"/>
      <w:sz w:val="16"/>
      <w:szCs w:val="20"/>
    </w:rPr>
  </w:style>
  <w:style w:type="character" w:customStyle="1" w:styleId="FooterInvoiceChar">
    <w:name w:val="Footer_Invoice Char"/>
    <w:basedOn w:val="Fontdeparagrafimplicit"/>
    <w:link w:val="FooterInvoice"/>
    <w:rsid w:val="00533086"/>
    <w:rPr>
      <w:rFonts w:asciiTheme="minorHAnsi" w:hAnsiTheme="minorHAnsi" w:cs="Cambria"/>
      <w:bCs/>
      <w:color w:val="7F7F7F" w:themeColor="accent3"/>
      <w:sz w:val="16"/>
      <w:szCs w:val="20"/>
      <w:lang w:val="en-US" w:eastAsia="ja-JP"/>
    </w:rPr>
  </w:style>
  <w:style w:type="paragraph" w:styleId="Frspaiere">
    <w:name w:val="No Spacing"/>
    <w:link w:val="FrspaiereCaracter"/>
    <w:uiPriority w:val="1"/>
    <w:qFormat/>
    <w:rsid w:val="00791DD3"/>
    <w:pPr>
      <w:jc w:val="both"/>
    </w:pPr>
    <w:rPr>
      <w:rFonts w:asciiTheme="minorHAnsi" w:hAnsiTheme="minorHAnsi" w:cs="Cambria"/>
      <w:bCs/>
      <w:lang w:val="en-US" w:eastAsia="ja-JP"/>
    </w:rPr>
  </w:style>
  <w:style w:type="paragraph" w:customStyle="1" w:styleId="CVRelevantXPPre-Civitta">
    <w:name w:val="CV_Relevant XP Pre-Civitta"/>
    <w:basedOn w:val="Listparagraf"/>
    <w:link w:val="CVRelevantXPPre-CivittaChar"/>
    <w:rsid w:val="00171101"/>
    <w:pPr>
      <w:numPr>
        <w:numId w:val="2"/>
      </w:numPr>
      <w:spacing w:after="0" w:line="276" w:lineRule="auto"/>
      <w:jc w:val="left"/>
    </w:pPr>
    <w:rPr>
      <w:rFonts w:eastAsiaTheme="minorHAnsi" w:cstheme="minorBidi"/>
      <w:bCs w:val="0"/>
      <w:sz w:val="20"/>
      <w:szCs w:val="20"/>
      <w:lang w:eastAsia="en-US"/>
    </w:rPr>
  </w:style>
  <w:style w:type="paragraph" w:customStyle="1" w:styleId="CVDescription">
    <w:name w:val="CV_Description"/>
    <w:basedOn w:val="CVRelevantXPPre-Civitta"/>
    <w:link w:val="CVDescriptionChar"/>
    <w:rsid w:val="00171101"/>
    <w:pPr>
      <w:numPr>
        <w:numId w:val="0"/>
      </w:numPr>
      <w:spacing w:after="200"/>
      <w:ind w:left="714"/>
    </w:pPr>
  </w:style>
  <w:style w:type="character" w:customStyle="1" w:styleId="CVRelevantXPPre-CivittaChar">
    <w:name w:val="CV_Relevant XP Pre-Civitta Char"/>
    <w:basedOn w:val="Fontdeparagrafimplicit"/>
    <w:link w:val="CVRelevantXPPre-Civitta"/>
    <w:rsid w:val="00171101"/>
    <w:rPr>
      <w:rFonts w:asciiTheme="minorHAnsi" w:eastAsiaTheme="minorHAnsi" w:hAnsiTheme="minorHAnsi" w:cstheme="minorBidi"/>
      <w:sz w:val="20"/>
      <w:szCs w:val="20"/>
      <w:lang w:val="ro-RO"/>
    </w:rPr>
  </w:style>
  <w:style w:type="character" w:customStyle="1" w:styleId="CVDescriptionChar">
    <w:name w:val="CV_Description Char"/>
    <w:basedOn w:val="CVRelevantXPPre-CivittaChar"/>
    <w:link w:val="CVDescription"/>
    <w:rsid w:val="00171101"/>
    <w:rPr>
      <w:rFonts w:asciiTheme="minorHAnsi" w:eastAsiaTheme="minorHAnsi" w:hAnsiTheme="minorHAnsi" w:cstheme="minorBidi"/>
      <w:sz w:val="20"/>
      <w:szCs w:val="20"/>
      <w:lang w:val="en-US"/>
    </w:rPr>
  </w:style>
  <w:style w:type="paragraph" w:customStyle="1" w:styleId="CVEducationCivitta">
    <w:name w:val="CV_Education_Civitta"/>
    <w:basedOn w:val="CVDescription"/>
    <w:link w:val="CVEducationCivittaChar"/>
    <w:rsid w:val="00171101"/>
    <w:pPr>
      <w:spacing w:after="0"/>
    </w:pPr>
  </w:style>
  <w:style w:type="paragraph" w:customStyle="1" w:styleId="CVSectionCivitta">
    <w:name w:val="CV_Section_Civitta"/>
    <w:basedOn w:val="Normal"/>
    <w:link w:val="CVSectionCivittaChar"/>
    <w:rsid w:val="00FA5DC3"/>
    <w:pPr>
      <w:pBdr>
        <w:bottom w:val="single" w:sz="2" w:space="1" w:color="BFBFBF" w:themeColor="background1" w:themeShade="BF"/>
      </w:pBdr>
      <w:spacing w:before="240" w:after="200" w:line="276" w:lineRule="auto"/>
      <w:jc w:val="left"/>
    </w:pPr>
    <w:rPr>
      <w:rFonts w:eastAsiaTheme="minorHAnsi" w:cstheme="minorBidi"/>
      <w:b/>
      <w:color w:val="134753" w:themeColor="accent1"/>
      <w:lang w:eastAsia="en-US"/>
    </w:rPr>
  </w:style>
  <w:style w:type="character" w:customStyle="1" w:styleId="CVEducationCivittaChar">
    <w:name w:val="CV_Education_Civitta Char"/>
    <w:basedOn w:val="CVDescriptionChar"/>
    <w:link w:val="CVEducationCivitta"/>
    <w:rsid w:val="00171101"/>
    <w:rPr>
      <w:rFonts w:asciiTheme="minorHAnsi" w:eastAsiaTheme="minorHAnsi" w:hAnsiTheme="minorHAnsi" w:cstheme="minorBidi"/>
      <w:sz w:val="20"/>
      <w:szCs w:val="20"/>
      <w:lang w:val="en-US"/>
    </w:rPr>
  </w:style>
  <w:style w:type="character" w:customStyle="1" w:styleId="CVSectionCivittaChar">
    <w:name w:val="CV_Section_Civitta Char"/>
    <w:basedOn w:val="Fontdeparagrafimplicit"/>
    <w:link w:val="CVSectionCivitta"/>
    <w:rsid w:val="00FA5DC3"/>
    <w:rPr>
      <w:rFonts w:asciiTheme="minorHAnsi" w:eastAsiaTheme="minorHAnsi" w:hAnsiTheme="minorHAnsi" w:cstheme="minorBidi"/>
      <w:b/>
      <w:bCs/>
      <w:color w:val="134753" w:themeColor="accent1"/>
      <w:lang w:val="en-US"/>
    </w:rPr>
  </w:style>
  <w:style w:type="paragraph" w:customStyle="1" w:styleId="NormalLeftAligned">
    <w:name w:val="Normal_LeftAligned"/>
    <w:basedOn w:val="Normal"/>
    <w:link w:val="NormalLeftAlignedChar"/>
    <w:rsid w:val="00ED66F6"/>
    <w:pPr>
      <w:spacing w:after="240"/>
      <w:jc w:val="left"/>
    </w:pPr>
    <w:rPr>
      <w:rFonts w:cstheme="minorHAnsi"/>
      <w:color w:val="FFFFFF" w:themeColor="background1"/>
    </w:rPr>
  </w:style>
  <w:style w:type="paragraph" w:customStyle="1" w:styleId="NormalBold">
    <w:name w:val="Normal_Bold"/>
    <w:basedOn w:val="NormalLeftAligned"/>
    <w:link w:val="NormalBoldChar"/>
    <w:rsid w:val="002F7DEB"/>
    <w:pPr>
      <w:spacing w:after="0"/>
    </w:pPr>
    <w:rPr>
      <w:b/>
    </w:rPr>
  </w:style>
  <w:style w:type="character" w:customStyle="1" w:styleId="NormalLeftAlignedChar">
    <w:name w:val="Normal_LeftAligned Char"/>
    <w:basedOn w:val="Fontdeparagrafimplicit"/>
    <w:link w:val="NormalLeftAligned"/>
    <w:rsid w:val="00ED66F6"/>
    <w:rPr>
      <w:rFonts w:asciiTheme="minorHAnsi" w:hAnsiTheme="minorHAnsi" w:cstheme="minorHAnsi"/>
      <w:bCs/>
      <w:color w:val="FFFFFF" w:themeColor="background1"/>
      <w:lang w:val="en-US" w:eastAsia="ja-JP"/>
    </w:rPr>
  </w:style>
  <w:style w:type="paragraph" w:customStyle="1" w:styleId="NormalWhite">
    <w:name w:val="Normal_White"/>
    <w:basedOn w:val="Normal"/>
    <w:link w:val="NormalWhiteChar"/>
    <w:rsid w:val="00ED66F6"/>
    <w:rPr>
      <w:color w:val="FFFFFF" w:themeColor="background1"/>
    </w:rPr>
  </w:style>
  <w:style w:type="character" w:customStyle="1" w:styleId="NormalBoldChar">
    <w:name w:val="Normal_Bold Char"/>
    <w:basedOn w:val="NormalLeftAlignedChar"/>
    <w:link w:val="NormalBold"/>
    <w:rsid w:val="002F7DEB"/>
    <w:rPr>
      <w:rFonts w:asciiTheme="minorHAnsi" w:hAnsiTheme="minorHAnsi" w:cstheme="minorHAnsi"/>
      <w:b/>
      <w:bCs/>
      <w:color w:val="FFFFFF" w:themeColor="background1"/>
      <w:lang w:val="en-US" w:eastAsia="ja-JP"/>
    </w:rPr>
  </w:style>
  <w:style w:type="character" w:customStyle="1" w:styleId="NormalWhiteChar">
    <w:name w:val="Normal_White Char"/>
    <w:basedOn w:val="Fontdeparagrafimplicit"/>
    <w:link w:val="NormalWhite"/>
    <w:rsid w:val="00ED66F6"/>
    <w:rPr>
      <w:rFonts w:asciiTheme="minorHAnsi" w:hAnsiTheme="minorHAnsi" w:cs="Cambria"/>
      <w:bCs/>
      <w:color w:val="FFFFFF" w:themeColor="background1"/>
      <w:lang w:val="en-US" w:eastAsia="ja-JP"/>
    </w:rPr>
  </w:style>
  <w:style w:type="paragraph" w:customStyle="1" w:styleId="NormalBackCoverBig">
    <w:name w:val="Normal_BackCover_Big"/>
    <w:basedOn w:val="NormalBackCover"/>
    <w:link w:val="NormalBackCoverBigChar"/>
    <w:rsid w:val="006D50C0"/>
    <w:rPr>
      <w:b/>
      <w:bCs/>
      <w:sz w:val="42"/>
      <w:szCs w:val="42"/>
    </w:rPr>
  </w:style>
  <w:style w:type="character" w:customStyle="1" w:styleId="NormalBackCoverBigChar">
    <w:name w:val="Normal_BackCover_Big Char"/>
    <w:basedOn w:val="NormalBackCoverChar"/>
    <w:link w:val="NormalBackCoverBig"/>
    <w:rsid w:val="006D50C0"/>
    <w:rPr>
      <w:rFonts w:asciiTheme="minorHAnsi" w:hAnsiTheme="minorHAnsi" w:cs="Cambria"/>
      <w:b/>
      <w:bCs/>
      <w:color w:val="FFFFFF" w:themeColor="background1"/>
      <w:sz w:val="42"/>
      <w:szCs w:val="42"/>
      <w:lang w:val="en-US" w:eastAsia="ja-JP"/>
    </w:rPr>
  </w:style>
  <w:style w:type="character" w:styleId="HyperlinkParcurs">
    <w:name w:val="FollowedHyperlink"/>
    <w:basedOn w:val="Fontdeparagrafimplicit"/>
    <w:uiPriority w:val="99"/>
    <w:semiHidden/>
    <w:unhideWhenUsed/>
    <w:rsid w:val="00B76CCD"/>
    <w:rPr>
      <w:color w:val="134753" w:themeColor="followedHyperlink"/>
      <w:u w:val="single"/>
    </w:rPr>
  </w:style>
  <w:style w:type="character" w:customStyle="1" w:styleId="hps">
    <w:name w:val="hps"/>
    <w:basedOn w:val="Fontdeparagrafimplicit"/>
    <w:rsid w:val="00CD0F02"/>
  </w:style>
  <w:style w:type="paragraph" w:customStyle="1" w:styleId="NSRF-BodyText">
    <w:name w:val="NSRF - Body Text"/>
    <w:basedOn w:val="Corptext"/>
    <w:uiPriority w:val="99"/>
    <w:rsid w:val="00CD0F02"/>
    <w:pPr>
      <w:suppressAutoHyphens w:val="0"/>
      <w:spacing w:before="0"/>
    </w:pPr>
    <w:rPr>
      <w:rFonts w:eastAsia="Times New Roman" w:cs="Arial"/>
      <w:color w:val="000000"/>
      <w:lang w:eastAsia="en-US" w:bidi="he-IL"/>
    </w:rPr>
  </w:style>
  <w:style w:type="character" w:customStyle="1" w:styleId="notranslate">
    <w:name w:val="notranslate"/>
    <w:basedOn w:val="Fontdeparagrafimplicit"/>
    <w:rsid w:val="00CD0F02"/>
  </w:style>
  <w:style w:type="paragraph" w:styleId="Corptext">
    <w:name w:val="Body Text"/>
    <w:basedOn w:val="Normal"/>
    <w:link w:val="CorptextCaracter"/>
    <w:uiPriority w:val="99"/>
    <w:semiHidden/>
    <w:unhideWhenUsed/>
    <w:rsid w:val="00CD0F02"/>
    <w:pPr>
      <w:suppressAutoHyphens/>
      <w:spacing w:before="120" w:after="0"/>
    </w:pPr>
    <w:rPr>
      <w:rFonts w:ascii="Calibri" w:eastAsia="Calibri" w:hAnsi="Calibri" w:cs="Calibri"/>
      <w:bCs w:val="0"/>
      <w:sz w:val="20"/>
      <w:szCs w:val="20"/>
      <w:lang w:val="en-GB" w:eastAsia="ar-SA"/>
    </w:rPr>
  </w:style>
  <w:style w:type="character" w:customStyle="1" w:styleId="CorptextCaracter">
    <w:name w:val="Corp text Caracter"/>
    <w:basedOn w:val="Fontdeparagrafimplicit"/>
    <w:link w:val="Corptext"/>
    <w:uiPriority w:val="99"/>
    <w:semiHidden/>
    <w:rsid w:val="00CD0F02"/>
    <w:rPr>
      <w:rFonts w:eastAsia="Calibri" w:cs="Calibri"/>
      <w:sz w:val="20"/>
      <w:szCs w:val="20"/>
      <w:lang w:val="en-GB" w:eastAsia="ar-SA"/>
    </w:rPr>
  </w:style>
  <w:style w:type="character" w:customStyle="1" w:styleId="FooterChar1">
    <w:name w:val="Footer Char1"/>
    <w:uiPriority w:val="99"/>
    <w:rsid w:val="00CD0F02"/>
    <w:rPr>
      <w:rFonts w:ascii="Calibri" w:eastAsia="Calibri" w:hAnsi="Calibri"/>
      <w:lang w:eastAsia="ar-SA" w:bidi="ar-SA"/>
    </w:rPr>
  </w:style>
  <w:style w:type="character" w:customStyle="1" w:styleId="HeaderChar1">
    <w:name w:val="Header Char1"/>
    <w:locked/>
    <w:rsid w:val="00CD0F02"/>
    <w:rPr>
      <w:rFonts w:ascii="Calibri" w:eastAsia="Calibri" w:hAnsi="Calibri" w:cs="Calibri"/>
      <w:lang w:eastAsia="ar-SA"/>
    </w:rPr>
  </w:style>
  <w:style w:type="character" w:customStyle="1" w:styleId="Heading1Char1">
    <w:name w:val="Heading 1 Char1"/>
    <w:aliases w:val="Heading 1 Char1 Char1 Char,Heading 1 Char Char Char1 Char,Heading 1 Char1 Char1 Char Char Char,Heading 1 Char Char Char1 Char Char Char,Heading 1 Char Char1 Char,Heading 1 Char1 Char1 Char1 Char,Heading 1 Char Char Char1 Char1 Char"/>
    <w:uiPriority w:val="9"/>
    <w:locked/>
    <w:rsid w:val="00CD0F02"/>
    <w:rPr>
      <w:rFonts w:ascii="Arial" w:hAnsi="Arial"/>
      <w:b/>
      <w:bCs/>
      <w:kern w:val="32"/>
      <w:sz w:val="28"/>
      <w:szCs w:val="32"/>
      <w:lang w:val="en-IE" w:eastAsia="x-none" w:bidi="he-IL"/>
    </w:rPr>
  </w:style>
  <w:style w:type="paragraph" w:customStyle="1" w:styleId="list-bullet-color">
    <w:name w:val="list-bullet-color"/>
    <w:basedOn w:val="Normal"/>
    <w:uiPriority w:val="99"/>
    <w:rsid w:val="00CD0F02"/>
    <w:pPr>
      <w:tabs>
        <w:tab w:val="num" w:pos="283"/>
      </w:tabs>
      <w:suppressAutoHyphens/>
      <w:spacing w:before="120" w:after="0"/>
      <w:ind w:left="283" w:hanging="283"/>
    </w:pPr>
    <w:rPr>
      <w:rFonts w:ascii="Calibri" w:eastAsia="Calibri" w:hAnsi="Calibri" w:cs="Calibri"/>
      <w:bCs w:val="0"/>
      <w:sz w:val="24"/>
      <w:szCs w:val="24"/>
      <w:lang w:val="en-GB" w:eastAsia="ar-SA"/>
    </w:rPr>
  </w:style>
  <w:style w:type="paragraph" w:customStyle="1" w:styleId="StyleHeading118ptJustified">
    <w:name w:val="Style Heading 1 + 18 pt Justified"/>
    <w:basedOn w:val="Titlu1"/>
    <w:autoRedefine/>
    <w:uiPriority w:val="99"/>
    <w:rsid w:val="00CD0F02"/>
    <w:pPr>
      <w:keepLines/>
      <w:pageBreakBefore/>
      <w:tabs>
        <w:tab w:val="left" w:pos="284"/>
      </w:tabs>
      <w:suppressAutoHyphens/>
      <w:overflowPunct w:val="0"/>
      <w:autoSpaceDE w:val="0"/>
      <w:autoSpaceDN w:val="0"/>
      <w:adjustRightInd w:val="0"/>
      <w:spacing w:before="200" w:after="120" w:line="276" w:lineRule="auto"/>
      <w:contextualSpacing/>
    </w:pPr>
    <w:rPr>
      <w:rFonts w:ascii="Calibri" w:eastAsia="Times New Roman" w:hAnsi="Calibri" w:cs="Calibri"/>
      <w:bCs/>
      <w:caps w:val="0"/>
      <w:color w:val="006DB6"/>
      <w:sz w:val="28"/>
      <w:szCs w:val="28"/>
      <w:lang w:val="ro-RO" w:eastAsia="ar-SA"/>
    </w:rPr>
  </w:style>
  <w:style w:type="paragraph" w:customStyle="1" w:styleId="broodtekst">
    <w:name w:val="broodtekst"/>
    <w:basedOn w:val="Normal"/>
    <w:uiPriority w:val="99"/>
    <w:rsid w:val="00CD0F02"/>
    <w:pPr>
      <w:suppressAutoHyphens/>
      <w:spacing w:before="120" w:after="0"/>
    </w:pPr>
    <w:rPr>
      <w:rFonts w:ascii="Calibri" w:eastAsia="Calibri" w:hAnsi="Calibri" w:cs="Calibri"/>
      <w:bCs w:val="0"/>
      <w:sz w:val="24"/>
      <w:szCs w:val="24"/>
      <w:lang w:val="en-GB" w:eastAsia="ar-SA"/>
    </w:rPr>
  </w:style>
  <w:style w:type="character" w:customStyle="1" w:styleId="WW8Num2z1">
    <w:name w:val="WW8Num2z1"/>
    <w:rsid w:val="00CD0F02"/>
    <w:rPr>
      <w:rFonts w:ascii="Courier New" w:hAnsi="Courier New" w:cs="Courier New"/>
    </w:rPr>
  </w:style>
  <w:style w:type="character" w:customStyle="1" w:styleId="ListparagrafCaracter">
    <w:name w:val="Listă paragraf Caracter"/>
    <w:aliases w:val="Numbered List Caracter,List Paragraph (numbered (a)) Caracter,WB Para Caracter,Lijstalinea1 Caracter,A_wyliczenie Caracter,K-P_odwolanie Caracter,Akapit z listą5 Caracter,maz_wyliczenie Caracter,opis dzialania Caracter"/>
    <w:link w:val="Listparagraf"/>
    <w:uiPriority w:val="34"/>
    <w:qFormat/>
    <w:locked/>
    <w:rsid w:val="00CD0F02"/>
    <w:rPr>
      <w:rFonts w:asciiTheme="minorHAnsi" w:hAnsiTheme="minorHAnsi" w:cs="Cambria"/>
      <w:bCs/>
      <w:lang w:val="en-US" w:eastAsia="ja-JP"/>
    </w:rPr>
  </w:style>
  <w:style w:type="paragraph" w:styleId="Indentcorptext2">
    <w:name w:val="Body Text Indent 2"/>
    <w:basedOn w:val="Normal"/>
    <w:link w:val="Indentcorptext2Caracter"/>
    <w:uiPriority w:val="99"/>
    <w:unhideWhenUsed/>
    <w:rsid w:val="00CD0F02"/>
    <w:pPr>
      <w:spacing w:after="0"/>
      <w:ind w:firstLine="1100"/>
    </w:pPr>
    <w:rPr>
      <w:rFonts w:ascii="Times New Roman" w:eastAsia="Times New Roman" w:hAnsi="Times New Roman" w:cs="Times New Roman"/>
      <w:bCs w:val="0"/>
      <w:sz w:val="28"/>
      <w:szCs w:val="24"/>
      <w:lang w:eastAsia="ro-RO"/>
    </w:rPr>
  </w:style>
  <w:style w:type="character" w:customStyle="1" w:styleId="Indentcorptext2Caracter">
    <w:name w:val="Indent corp text 2 Caracter"/>
    <w:basedOn w:val="Fontdeparagrafimplicit"/>
    <w:link w:val="Indentcorptext2"/>
    <w:uiPriority w:val="99"/>
    <w:rsid w:val="00CD0F02"/>
    <w:rPr>
      <w:rFonts w:ascii="Times New Roman" w:eastAsia="Times New Roman" w:hAnsi="Times New Roman" w:cs="Times New Roman"/>
      <w:sz w:val="28"/>
      <w:szCs w:val="24"/>
      <w:lang w:val="ro-RO" w:eastAsia="ro-RO"/>
    </w:rPr>
  </w:style>
  <w:style w:type="paragraph" w:customStyle="1" w:styleId="NormalbulletPROP">
    <w:name w:val="Normal bullet PROP"/>
    <w:basedOn w:val="Normal"/>
    <w:autoRedefine/>
    <w:uiPriority w:val="99"/>
    <w:rsid w:val="00CD0F02"/>
    <w:pPr>
      <w:spacing w:after="0"/>
      <w:ind w:left="360" w:hanging="360"/>
    </w:pPr>
    <w:rPr>
      <w:rFonts w:ascii="Times New Roman" w:eastAsia="Calibri" w:hAnsi="Times New Roman" w:cs="Times New Roman"/>
      <w:b/>
      <w:bCs w:val="0"/>
      <w:iCs/>
      <w:noProof/>
      <w:sz w:val="24"/>
      <w:szCs w:val="24"/>
      <w:u w:val="single"/>
      <w:lang w:eastAsia="en-US"/>
    </w:rPr>
  </w:style>
  <w:style w:type="character" w:customStyle="1" w:styleId="Normal1">
    <w:name w:val="Normal1"/>
    <w:rsid w:val="00CD0F02"/>
    <w:rPr>
      <w:sz w:val="16"/>
    </w:rPr>
  </w:style>
  <w:style w:type="character" w:customStyle="1" w:styleId="addmd1">
    <w:name w:val="addmd1"/>
    <w:rsid w:val="00CD0F02"/>
    <w:rPr>
      <w:sz w:val="20"/>
      <w:szCs w:val="20"/>
    </w:rPr>
  </w:style>
  <w:style w:type="table" w:customStyle="1" w:styleId="GridTable2-Accent11">
    <w:name w:val="Grid Table 2 - Accent 11"/>
    <w:basedOn w:val="TabelNormal"/>
    <w:uiPriority w:val="47"/>
    <w:rsid w:val="00CD0F02"/>
    <w:pPr>
      <w:jc w:val="both"/>
    </w:pPr>
    <w:rPr>
      <w:rFonts w:eastAsia="Calibri" w:cs="Times New Roman"/>
      <w:sz w:val="20"/>
      <w:szCs w:val="20"/>
      <w:lang w:val="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normaltableau">
    <w:name w:val="normal_tableau"/>
    <w:basedOn w:val="Normal"/>
    <w:uiPriority w:val="99"/>
    <w:rsid w:val="00CD0F02"/>
    <w:pPr>
      <w:spacing w:before="120" w:after="0"/>
    </w:pPr>
    <w:rPr>
      <w:rFonts w:ascii="Optima" w:eastAsia="Times New Roman" w:hAnsi="Optima" w:cs="Times New Roman"/>
      <w:bCs w:val="0"/>
      <w:szCs w:val="20"/>
      <w:lang w:eastAsia="en-US"/>
    </w:rPr>
  </w:style>
  <w:style w:type="character" w:customStyle="1" w:styleId="CorpoCarattere">
    <w:name w:val="Corpo Carattere"/>
    <w:link w:val="Corpo"/>
    <w:uiPriority w:val="99"/>
    <w:locked/>
    <w:rsid w:val="00CD0F02"/>
    <w:rPr>
      <w:rFonts w:ascii="Times New Roman" w:eastAsia="Times New Roman" w:hAnsi="Times New Roman" w:cs="Times New Roman"/>
      <w:sz w:val="24"/>
      <w:lang w:val="it-IT" w:eastAsia="it-IT"/>
    </w:rPr>
  </w:style>
  <w:style w:type="paragraph" w:customStyle="1" w:styleId="Corpo">
    <w:name w:val="Corpo"/>
    <w:basedOn w:val="Normal"/>
    <w:link w:val="CorpoCarattere"/>
    <w:uiPriority w:val="99"/>
    <w:rsid w:val="00CD0F02"/>
    <w:pPr>
      <w:widowControl w:val="0"/>
      <w:adjustRightInd w:val="0"/>
      <w:spacing w:after="0" w:line="360" w:lineRule="atLeast"/>
    </w:pPr>
    <w:rPr>
      <w:rFonts w:ascii="Times New Roman" w:eastAsia="Times New Roman" w:hAnsi="Times New Roman" w:cs="Times New Roman"/>
      <w:bCs w:val="0"/>
      <w:sz w:val="24"/>
      <w:lang w:val="it-IT" w:eastAsia="it-IT"/>
    </w:rPr>
  </w:style>
  <w:style w:type="paragraph" w:customStyle="1" w:styleId="Puntatoconnumeri">
    <w:name w:val="Puntato con numeri"/>
    <w:uiPriority w:val="99"/>
    <w:rsid w:val="00CD0F02"/>
    <w:pPr>
      <w:tabs>
        <w:tab w:val="num" w:pos="340"/>
        <w:tab w:val="left" w:pos="993"/>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ind w:left="340" w:hanging="340"/>
    </w:pPr>
    <w:rPr>
      <w:rFonts w:ascii="HELVETICA NEUE LIGHT" w:eastAsia="ヒラギノ角ゴ Pro W3" w:hAnsi="HELVETICA NEUE LIGHT" w:cs="Times New Roman"/>
      <w:color w:val="000000"/>
      <w:szCs w:val="20"/>
      <w:lang w:val="it-IT" w:eastAsia="it-IT"/>
    </w:rPr>
  </w:style>
  <w:style w:type="character" w:customStyle="1" w:styleId="LegendCaracter">
    <w:name w:val="Legendă Caracter"/>
    <w:aliases w:val="Top caption Caracter,Table legend Caracter,Tab_Überschrift Caracter,Figure reference Caracter,Tab_†berschrift Caracter,Beschriftung Char2 Caracter,Beschriftung Char1 Char1 Caracter,Beschriftung Char Char Char1 Caracter"/>
    <w:link w:val="Legend"/>
    <w:locked/>
    <w:rsid w:val="00CD0F02"/>
    <w:rPr>
      <w:rFonts w:asciiTheme="minorHAnsi" w:hAnsiTheme="minorHAnsi" w:cs="Cambria"/>
      <w:b/>
      <w:caps/>
      <w:color w:val="134753" w:themeColor="accent1"/>
      <w:sz w:val="20"/>
      <w:szCs w:val="20"/>
      <w:lang w:val="en-US" w:eastAsia="ja-JP"/>
    </w:rPr>
  </w:style>
  <w:style w:type="table" w:customStyle="1" w:styleId="TableGrid1">
    <w:name w:val="Table Grid1"/>
    <w:basedOn w:val="TabelNormal"/>
    <w:next w:val="Tabelgril"/>
    <w:uiPriority w:val="59"/>
    <w:rsid w:val="00CD0F02"/>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Accentuare1">
    <w:name w:val="Light Shading Accent 1"/>
    <w:basedOn w:val="TabelNormal"/>
    <w:uiPriority w:val="60"/>
    <w:rsid w:val="00CD0F02"/>
    <w:rPr>
      <w:rFonts w:eastAsia="Calibri"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deculoaredeschis-Accentuare2">
    <w:name w:val="Light List Accent 2"/>
    <w:basedOn w:val="TabelNormal"/>
    <w:uiPriority w:val="61"/>
    <w:rsid w:val="00CD0F02"/>
    <w:rPr>
      <w:rFonts w:eastAsia="Calibri" w:cs="Times New Roman"/>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Grilmedie1-Accentuare4">
    <w:name w:val="Medium Grid 1 Accent 4"/>
    <w:basedOn w:val="TabelNormal"/>
    <w:uiPriority w:val="67"/>
    <w:rsid w:val="00CD0F02"/>
    <w:rPr>
      <w:rFonts w:eastAsia="Calibri" w:cs="Times New Roman"/>
      <w:sz w:val="20"/>
      <w:szCs w:val="20"/>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medie1-Accentuare1">
    <w:name w:val="Medium Grid 1 Accent 1"/>
    <w:basedOn w:val="TabelNormal"/>
    <w:uiPriority w:val="67"/>
    <w:rsid w:val="00CD0F02"/>
    <w:rPr>
      <w:rFonts w:eastAsia="Calibri"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medie1-Accentuare5">
    <w:name w:val="Medium Grid 1 Accent 5"/>
    <w:basedOn w:val="TabelNormal"/>
    <w:uiPriority w:val="67"/>
    <w:rsid w:val="00CD0F02"/>
    <w:rPr>
      <w:rFonts w:eastAsia="Calibri" w:cs="Times New Roman"/>
      <w:sz w:val="20"/>
      <w:szCs w:val="20"/>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CharCharCharCharCharCharChar">
    <w:name w:val="Char Char Char Char Char Char Char"/>
    <w:basedOn w:val="Normal"/>
    <w:uiPriority w:val="99"/>
    <w:rsid w:val="00CD0F02"/>
    <w:pPr>
      <w:spacing w:after="160" w:line="240" w:lineRule="exact"/>
    </w:pPr>
    <w:rPr>
      <w:rFonts w:ascii="Calibri" w:eastAsia="Batang" w:hAnsi="Calibri" w:cs="Arial"/>
      <w:bCs w:val="0"/>
      <w:sz w:val="20"/>
      <w:szCs w:val="20"/>
      <w:lang w:eastAsia="en-US"/>
    </w:rPr>
  </w:style>
  <w:style w:type="paragraph" w:customStyle="1" w:styleId="BodyA">
    <w:name w:val="Body A"/>
    <w:uiPriority w:val="99"/>
    <w:rsid w:val="00CD0F02"/>
    <w:pPr>
      <w:spacing w:after="160" w:line="252" w:lineRule="auto"/>
    </w:pPr>
    <w:rPr>
      <w:rFonts w:eastAsia="Calibri" w:cs="Times New Roman"/>
      <w:color w:val="000000"/>
      <w:u w:color="000000"/>
      <w:lang w:val="en-US"/>
    </w:rPr>
  </w:style>
  <w:style w:type="character" w:customStyle="1" w:styleId="Hyperlink0">
    <w:name w:val="Hyperlink.0"/>
    <w:rsid w:val="00CD0F02"/>
    <w:rPr>
      <w:color w:val="0563C1"/>
      <w:sz w:val="18"/>
      <w:szCs w:val="18"/>
      <w:u w:val="single" w:color="0563C1"/>
    </w:rPr>
  </w:style>
  <w:style w:type="character" w:customStyle="1" w:styleId="Link">
    <w:name w:val="Link"/>
    <w:rsid w:val="00CD0F02"/>
    <w:rPr>
      <w:u w:val="single"/>
    </w:rPr>
  </w:style>
  <w:style w:type="character" w:customStyle="1" w:styleId="Hyperlink1">
    <w:name w:val="Hyperlink.1"/>
    <w:rsid w:val="00CD0F02"/>
    <w:rPr>
      <w:color w:val="000000"/>
      <w:u w:val="single" w:color="000000"/>
    </w:rPr>
  </w:style>
  <w:style w:type="paragraph" w:customStyle="1" w:styleId="Text1">
    <w:name w:val="Text 1"/>
    <w:basedOn w:val="Normal"/>
    <w:link w:val="Text1Char"/>
    <w:rsid w:val="00CD0F02"/>
    <w:pPr>
      <w:spacing w:after="240"/>
      <w:ind w:left="482"/>
    </w:pPr>
    <w:rPr>
      <w:rFonts w:ascii="Times New Roman" w:eastAsia="Times New Roman" w:hAnsi="Times New Roman" w:cs="Times New Roman"/>
      <w:bCs w:val="0"/>
      <w:sz w:val="24"/>
      <w:szCs w:val="20"/>
      <w:lang w:val="en-GB" w:eastAsia="en-GB"/>
    </w:rPr>
  </w:style>
  <w:style w:type="paragraph" w:customStyle="1" w:styleId="NumPar1">
    <w:name w:val="NumPar 1"/>
    <w:basedOn w:val="Titlu1"/>
    <w:next w:val="Text1"/>
    <w:uiPriority w:val="99"/>
    <w:rsid w:val="00CD0F02"/>
    <w:pPr>
      <w:keepNext w:val="0"/>
      <w:tabs>
        <w:tab w:val="num" w:pos="480"/>
      </w:tabs>
      <w:spacing w:after="240"/>
      <w:ind w:left="480" w:hanging="480"/>
      <w:jc w:val="both"/>
      <w:outlineLvl w:val="9"/>
    </w:pPr>
    <w:rPr>
      <w:rFonts w:ascii="Times New Roman" w:eastAsia="Times New Roman" w:hAnsi="Times New Roman" w:cs="Times New Roman"/>
      <w:b w:val="0"/>
      <w:caps w:val="0"/>
      <w:color w:val="4F81BD"/>
      <w:kern w:val="28"/>
      <w:sz w:val="24"/>
      <w:szCs w:val="20"/>
      <w:lang w:eastAsia="en-GB"/>
    </w:rPr>
  </w:style>
  <w:style w:type="paragraph" w:styleId="Revizuire">
    <w:name w:val="Revision"/>
    <w:hidden/>
    <w:uiPriority w:val="99"/>
    <w:semiHidden/>
    <w:rsid w:val="00CD0F02"/>
    <w:rPr>
      <w:rFonts w:eastAsia="MS Mincho" w:cs="Times New Roman"/>
      <w:lang w:val="en-US"/>
    </w:rPr>
  </w:style>
  <w:style w:type="numbering" w:customStyle="1" w:styleId="List0">
    <w:name w:val="List 0"/>
    <w:basedOn w:val="FrListare"/>
    <w:rsid w:val="00CD0F02"/>
    <w:pPr>
      <w:numPr>
        <w:numId w:val="2"/>
      </w:numPr>
    </w:pPr>
  </w:style>
  <w:style w:type="paragraph" w:customStyle="1" w:styleId="Body">
    <w:name w:val="Body"/>
    <w:uiPriority w:val="99"/>
    <w:rsid w:val="00CD0F02"/>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rPr>
  </w:style>
  <w:style w:type="paragraph" w:customStyle="1" w:styleId="bullets">
    <w:name w:val="bullets"/>
    <w:basedOn w:val="Listparagraf"/>
    <w:link w:val="bulletsChar"/>
    <w:qFormat/>
    <w:rsid w:val="00CD0F02"/>
    <w:pPr>
      <w:numPr>
        <w:numId w:val="3"/>
      </w:numPr>
      <w:overflowPunct w:val="0"/>
      <w:autoSpaceDE w:val="0"/>
      <w:autoSpaceDN w:val="0"/>
      <w:adjustRightInd w:val="0"/>
    </w:pPr>
    <w:rPr>
      <w:rFonts w:ascii="Calibri" w:eastAsia="Calibri" w:hAnsi="Calibri" w:cs="Calibri"/>
      <w:bCs w:val="0"/>
      <w:kern w:val="12"/>
      <w:sz w:val="20"/>
      <w:szCs w:val="20"/>
      <w:lang w:eastAsia="ar-SA"/>
    </w:rPr>
  </w:style>
  <w:style w:type="character" w:customStyle="1" w:styleId="bulletsChar">
    <w:name w:val="bullets Char"/>
    <w:link w:val="bullets"/>
    <w:rsid w:val="00CD0F02"/>
    <w:rPr>
      <w:rFonts w:eastAsia="Calibri" w:cs="Calibri"/>
      <w:kern w:val="12"/>
      <w:sz w:val="20"/>
      <w:szCs w:val="20"/>
      <w:lang w:val="ro-RO" w:eastAsia="ar-SA"/>
    </w:rPr>
  </w:style>
  <w:style w:type="table" w:styleId="Listdeculoaredeschis-Accentuare1">
    <w:name w:val="Light List Accent 1"/>
    <w:basedOn w:val="TabelNormal"/>
    <w:uiPriority w:val="61"/>
    <w:rsid w:val="00CD0F02"/>
    <w:rPr>
      <w:rFonts w:eastAsia="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heading">
    <w:name w:val="Annex heading"/>
    <w:basedOn w:val="Titlu3"/>
    <w:link w:val="AnnexheadingChar"/>
    <w:qFormat/>
    <w:rsid w:val="00CD0F02"/>
    <w:pPr>
      <w:pBdr>
        <w:bottom w:val="dotted" w:sz="4" w:space="1" w:color="7F7F7F"/>
      </w:pBdr>
      <w:tabs>
        <w:tab w:val="clear" w:pos="851"/>
      </w:tabs>
      <w:suppressAutoHyphens/>
      <w:spacing w:before="0" w:after="0" w:line="250" w:lineRule="exact"/>
      <w:ind w:left="0" w:firstLine="0"/>
    </w:pPr>
    <w:rPr>
      <w:rFonts w:ascii="Calibri" w:eastAsia="Times New Roman" w:hAnsi="Calibri" w:cs="Times New Roman"/>
      <w:b/>
      <w:bCs/>
      <w:caps w:val="0"/>
      <w:color w:val="4F81BD"/>
      <w:kern w:val="1"/>
      <w:szCs w:val="32"/>
      <w:lang w:eastAsia="ar-SA"/>
    </w:rPr>
  </w:style>
  <w:style w:type="character" w:customStyle="1" w:styleId="AnnexheadingChar">
    <w:name w:val="Annex heading Char"/>
    <w:link w:val="Annexheading"/>
    <w:rsid w:val="00CD0F02"/>
    <w:rPr>
      <w:rFonts w:eastAsia="Times New Roman" w:cs="Times New Roman"/>
      <w:b/>
      <w:bCs/>
      <w:color w:val="4F81BD"/>
      <w:kern w:val="1"/>
      <w:sz w:val="24"/>
      <w:szCs w:val="32"/>
      <w:lang w:val="ro-RO" w:eastAsia="ar-SA"/>
    </w:rPr>
  </w:style>
  <w:style w:type="paragraph" w:customStyle="1" w:styleId="Annexetitle">
    <w:name w:val="Annexe_title"/>
    <w:basedOn w:val="Titlu1"/>
    <w:next w:val="Normal"/>
    <w:uiPriority w:val="99"/>
    <w:rsid w:val="00CD0F02"/>
    <w:pPr>
      <w:pageBreakBefore/>
      <w:tabs>
        <w:tab w:val="left" w:pos="1701"/>
        <w:tab w:val="left" w:pos="2552"/>
      </w:tabs>
      <w:suppressAutoHyphens/>
      <w:spacing w:after="0"/>
      <w:ind w:left="482" w:firstLine="0"/>
      <w:jc w:val="center"/>
    </w:pPr>
    <w:rPr>
      <w:rFonts w:ascii="Arial" w:eastAsia="Times New Roman" w:hAnsi="Arial" w:cs="Arial"/>
      <w:smallCaps/>
      <w:color w:val="00000A"/>
      <w:kern w:val="1"/>
      <w:sz w:val="20"/>
      <w:szCs w:val="20"/>
      <w:lang w:eastAsia="zh-CN"/>
    </w:rPr>
  </w:style>
  <w:style w:type="paragraph" w:customStyle="1" w:styleId="CVNormal">
    <w:name w:val="CV Normal"/>
    <w:basedOn w:val="Normal"/>
    <w:uiPriority w:val="99"/>
    <w:rsid w:val="00CD0F02"/>
    <w:pPr>
      <w:suppressAutoHyphens/>
      <w:spacing w:after="0"/>
      <w:ind w:left="113" w:right="113"/>
      <w:jc w:val="left"/>
    </w:pPr>
    <w:rPr>
      <w:rFonts w:ascii="Arial Narrow" w:eastAsia="Times New Roman" w:hAnsi="Arial Narrow" w:cs="Arial Narrow"/>
      <w:bCs w:val="0"/>
      <w:color w:val="00000A"/>
      <w:kern w:val="1"/>
      <w:sz w:val="20"/>
      <w:szCs w:val="20"/>
      <w:lang w:val="en-GB" w:eastAsia="zh-CN"/>
    </w:rPr>
  </w:style>
  <w:style w:type="character" w:styleId="Numrdepagin">
    <w:name w:val="page number"/>
    <w:basedOn w:val="Fontdeparagrafimplicit"/>
    <w:rsid w:val="00CD0F02"/>
  </w:style>
  <w:style w:type="paragraph" w:styleId="Corptext2">
    <w:name w:val="Body Text 2"/>
    <w:basedOn w:val="Normal"/>
    <w:link w:val="Corptext2Caracter"/>
    <w:uiPriority w:val="99"/>
    <w:semiHidden/>
    <w:unhideWhenUsed/>
    <w:rsid w:val="00CD0F02"/>
    <w:pPr>
      <w:suppressAutoHyphens/>
      <w:spacing w:before="120" w:line="480" w:lineRule="auto"/>
    </w:pPr>
    <w:rPr>
      <w:rFonts w:ascii="Calibri" w:eastAsia="Calibri" w:hAnsi="Calibri" w:cs="Calibri"/>
      <w:bCs w:val="0"/>
      <w:sz w:val="20"/>
      <w:szCs w:val="20"/>
      <w:lang w:val="en-GB" w:eastAsia="ar-SA"/>
    </w:rPr>
  </w:style>
  <w:style w:type="character" w:customStyle="1" w:styleId="Corptext2Caracter">
    <w:name w:val="Corp text 2 Caracter"/>
    <w:basedOn w:val="Fontdeparagrafimplicit"/>
    <w:link w:val="Corptext2"/>
    <w:uiPriority w:val="99"/>
    <w:semiHidden/>
    <w:rsid w:val="00CD0F02"/>
    <w:rPr>
      <w:rFonts w:eastAsia="Calibri" w:cs="Calibri"/>
      <w:sz w:val="20"/>
      <w:szCs w:val="20"/>
      <w:lang w:val="en-GB" w:eastAsia="ar-SA"/>
    </w:rPr>
  </w:style>
  <w:style w:type="paragraph" w:customStyle="1" w:styleId="textbullet">
    <w:name w:val="text bullet"/>
    <w:basedOn w:val="Normal"/>
    <w:uiPriority w:val="99"/>
    <w:rsid w:val="00CD0F02"/>
    <w:pPr>
      <w:numPr>
        <w:numId w:val="4"/>
      </w:numPr>
      <w:spacing w:after="0"/>
      <w:jc w:val="left"/>
    </w:pPr>
    <w:rPr>
      <w:rFonts w:ascii="Times New Roman" w:eastAsia="Times New Roman" w:hAnsi="Times New Roman" w:cs="Times New Roman"/>
      <w:bCs w:val="0"/>
      <w:sz w:val="24"/>
      <w:szCs w:val="24"/>
      <w:lang w:val="en-GB" w:eastAsia="en-US"/>
    </w:rPr>
  </w:style>
  <w:style w:type="character" w:customStyle="1" w:styleId="noticetext">
    <w:name w:val="noticetext"/>
    <w:basedOn w:val="Fontdeparagrafimplicit"/>
    <w:rsid w:val="00CD0F02"/>
  </w:style>
  <w:style w:type="character" w:customStyle="1" w:styleId="labeldatatext">
    <w:name w:val="labeldatatext"/>
    <w:basedOn w:val="Fontdeparagrafimplicit"/>
    <w:rsid w:val="00CD0F02"/>
  </w:style>
  <w:style w:type="paragraph" w:customStyle="1" w:styleId="CVNormal-FirstLine">
    <w:name w:val="CV Normal - First Line"/>
    <w:basedOn w:val="CVNormal"/>
    <w:next w:val="CVNormal"/>
    <w:uiPriority w:val="99"/>
    <w:rsid w:val="00CD0F02"/>
    <w:pPr>
      <w:spacing w:before="74"/>
    </w:pPr>
    <w:rPr>
      <w:rFonts w:cs="Times New Roman"/>
      <w:color w:val="auto"/>
      <w:kern w:val="0"/>
      <w:lang w:val="ro-RO" w:eastAsia="ar-SA"/>
    </w:rPr>
  </w:style>
  <w:style w:type="character" w:customStyle="1" w:styleId="FrspaiereCaracter">
    <w:name w:val="Fără spațiere Caracter"/>
    <w:link w:val="Frspaiere"/>
    <w:uiPriority w:val="1"/>
    <w:rsid w:val="00CD0F02"/>
    <w:rPr>
      <w:rFonts w:asciiTheme="minorHAnsi" w:hAnsiTheme="minorHAnsi" w:cs="Cambria"/>
      <w:bCs/>
      <w:lang w:val="en-US" w:eastAsia="ja-JP"/>
    </w:rPr>
  </w:style>
  <w:style w:type="paragraph" w:customStyle="1" w:styleId="Aaoeeu">
    <w:name w:val="Aaoeeu"/>
    <w:uiPriority w:val="99"/>
    <w:rsid w:val="00CD0F02"/>
    <w:pPr>
      <w:widowControl w:val="0"/>
    </w:pPr>
    <w:rPr>
      <w:rFonts w:ascii="Times New Roman" w:eastAsia="Times New Roman" w:hAnsi="Times New Roman" w:cs="Times New Roman"/>
      <w:sz w:val="20"/>
      <w:szCs w:val="20"/>
      <w:lang w:val="en-US"/>
    </w:rPr>
  </w:style>
  <w:style w:type="paragraph" w:customStyle="1" w:styleId="CVHeading3">
    <w:name w:val="CV Heading 3"/>
    <w:basedOn w:val="Normal"/>
    <w:next w:val="Normal"/>
    <w:uiPriority w:val="99"/>
    <w:rsid w:val="00CD0F02"/>
    <w:pPr>
      <w:suppressAutoHyphens/>
      <w:spacing w:after="0"/>
      <w:ind w:left="113" w:right="113"/>
      <w:jc w:val="right"/>
      <w:textAlignment w:val="center"/>
    </w:pPr>
    <w:rPr>
      <w:rFonts w:ascii="Arial Narrow" w:eastAsia="Times New Roman" w:hAnsi="Arial Narrow" w:cs="Times New Roman"/>
      <w:bCs w:val="0"/>
      <w:sz w:val="20"/>
      <w:szCs w:val="20"/>
      <w:lang w:eastAsia="ar-SA"/>
    </w:rPr>
  </w:style>
  <w:style w:type="character" w:customStyle="1" w:styleId="ECVHeadingContactDetails">
    <w:name w:val="_ECV_HeadingContactDetails"/>
    <w:rsid w:val="00CD0F02"/>
    <w:rPr>
      <w:rFonts w:ascii="Arial" w:hAnsi="Arial"/>
      <w:color w:val="1593CB"/>
      <w:sz w:val="18"/>
      <w:szCs w:val="18"/>
      <w:shd w:val="clear" w:color="auto" w:fill="auto"/>
    </w:rPr>
  </w:style>
  <w:style w:type="character" w:customStyle="1" w:styleId="ECVContactDetails">
    <w:name w:val="_ECV_ContactDetails"/>
    <w:rsid w:val="00CD0F02"/>
    <w:rPr>
      <w:rFonts w:ascii="Arial" w:hAnsi="Arial"/>
      <w:color w:val="3F3A38"/>
      <w:sz w:val="18"/>
      <w:szCs w:val="18"/>
      <w:shd w:val="clear" w:color="auto" w:fill="auto"/>
    </w:rPr>
  </w:style>
  <w:style w:type="character" w:customStyle="1" w:styleId="ECVInternetLink">
    <w:name w:val="_ECV_InternetLink"/>
    <w:rsid w:val="00CD0F02"/>
    <w:rPr>
      <w:rFonts w:ascii="Arial" w:hAnsi="Arial"/>
      <w:color w:val="3F3A38"/>
      <w:sz w:val="18"/>
      <w:u w:val="single"/>
      <w:shd w:val="clear" w:color="auto" w:fill="auto"/>
      <w:lang w:val="en-GB"/>
    </w:rPr>
  </w:style>
  <w:style w:type="character" w:customStyle="1" w:styleId="ECVHeadingBusinessSector">
    <w:name w:val="_ECV_HeadingBusinessSector"/>
    <w:rsid w:val="00CD0F02"/>
    <w:rPr>
      <w:rFonts w:ascii="Arial" w:hAnsi="Arial"/>
      <w:color w:val="1593CB"/>
      <w:spacing w:val="-6"/>
      <w:sz w:val="18"/>
      <w:szCs w:val="18"/>
      <w:shd w:val="clear" w:color="auto" w:fill="auto"/>
    </w:rPr>
  </w:style>
  <w:style w:type="paragraph" w:customStyle="1" w:styleId="ECVLeftHeading">
    <w:name w:val="_ECV_LeftHeading"/>
    <w:basedOn w:val="Normal"/>
    <w:uiPriority w:val="99"/>
    <w:rsid w:val="00CD0F02"/>
    <w:pPr>
      <w:widowControl w:val="0"/>
      <w:suppressLineNumbers/>
      <w:suppressAutoHyphens/>
      <w:spacing w:after="0"/>
      <w:ind w:right="283"/>
      <w:jc w:val="right"/>
    </w:pPr>
    <w:rPr>
      <w:rFonts w:ascii="Arial" w:hAnsi="Arial" w:cs="Mangal"/>
      <w:bCs w:val="0"/>
      <w:caps/>
      <w:color w:val="0E4194"/>
      <w:spacing w:val="-6"/>
      <w:kern w:val="1"/>
      <w:sz w:val="18"/>
      <w:szCs w:val="24"/>
      <w:lang w:val="en-GB" w:eastAsia="zh-CN" w:bidi="hi-IN"/>
    </w:rPr>
  </w:style>
  <w:style w:type="paragraph" w:customStyle="1" w:styleId="ECVRightColumn">
    <w:name w:val="_ECV_RightColumn"/>
    <w:basedOn w:val="Normal"/>
    <w:uiPriority w:val="99"/>
    <w:rsid w:val="00CD0F02"/>
    <w:pPr>
      <w:widowControl w:val="0"/>
      <w:suppressLineNumbers/>
      <w:suppressAutoHyphens/>
      <w:spacing w:before="62" w:after="0"/>
      <w:jc w:val="left"/>
    </w:pPr>
    <w:rPr>
      <w:rFonts w:ascii="Arial" w:hAnsi="Arial" w:cs="Mangal"/>
      <w:bCs w:val="0"/>
      <w:color w:val="404040"/>
      <w:spacing w:val="-6"/>
      <w:kern w:val="1"/>
      <w:sz w:val="16"/>
      <w:szCs w:val="24"/>
      <w:lang w:val="en-GB" w:eastAsia="zh-CN" w:bidi="hi-IN"/>
    </w:rPr>
  </w:style>
  <w:style w:type="paragraph" w:customStyle="1" w:styleId="ECVNameField">
    <w:name w:val="_ECV_NameField"/>
    <w:basedOn w:val="ECVRightColumn"/>
    <w:uiPriority w:val="99"/>
    <w:rsid w:val="00CD0F02"/>
    <w:pPr>
      <w:spacing w:before="0" w:line="100" w:lineRule="atLeast"/>
    </w:pPr>
    <w:rPr>
      <w:color w:val="3F3A38"/>
      <w:sz w:val="26"/>
      <w:szCs w:val="18"/>
    </w:rPr>
  </w:style>
  <w:style w:type="paragraph" w:customStyle="1" w:styleId="ECVRightHeading">
    <w:name w:val="_ECV_RightHeading"/>
    <w:basedOn w:val="ECVNameField"/>
    <w:uiPriority w:val="99"/>
    <w:rsid w:val="00CD0F02"/>
    <w:pPr>
      <w:spacing w:before="62"/>
      <w:jc w:val="right"/>
    </w:pPr>
    <w:rPr>
      <w:color w:val="1593CB"/>
      <w:sz w:val="15"/>
    </w:rPr>
  </w:style>
  <w:style w:type="paragraph" w:customStyle="1" w:styleId="ECVComments">
    <w:name w:val="_ECV_Comments"/>
    <w:basedOn w:val="ECVText"/>
    <w:rsid w:val="00CD0F02"/>
    <w:pPr>
      <w:jc w:val="center"/>
    </w:pPr>
    <w:rPr>
      <w:color w:val="FF0000"/>
    </w:rPr>
  </w:style>
  <w:style w:type="paragraph" w:customStyle="1" w:styleId="ECVSubSectionHeading">
    <w:name w:val="_ECV_SubSectionHeading"/>
    <w:basedOn w:val="ECVRightColumn"/>
    <w:uiPriority w:val="99"/>
    <w:rsid w:val="00CD0F02"/>
    <w:pPr>
      <w:spacing w:before="0" w:line="100" w:lineRule="atLeast"/>
    </w:pPr>
    <w:rPr>
      <w:color w:val="0E4194"/>
      <w:sz w:val="22"/>
    </w:rPr>
  </w:style>
  <w:style w:type="paragraph" w:customStyle="1" w:styleId="ECVOrganisationDetails">
    <w:name w:val="_ECV_OrganisationDetails"/>
    <w:basedOn w:val="ECVRightColumn"/>
    <w:uiPriority w:val="99"/>
    <w:rsid w:val="00CD0F02"/>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uiPriority w:val="99"/>
    <w:rsid w:val="00CD0F02"/>
    <w:pPr>
      <w:widowControl w:val="0"/>
      <w:suppressLineNumbers/>
      <w:suppressAutoHyphens/>
      <w:autoSpaceDE w:val="0"/>
      <w:spacing w:before="28" w:after="0" w:line="100" w:lineRule="atLeast"/>
      <w:jc w:val="left"/>
    </w:pPr>
    <w:rPr>
      <w:rFonts w:ascii="Arial" w:hAnsi="Arial" w:cs="Mangal"/>
      <w:bCs w:val="0"/>
      <w:color w:val="3F3A38"/>
      <w:spacing w:val="-6"/>
      <w:kern w:val="1"/>
      <w:sz w:val="18"/>
      <w:szCs w:val="24"/>
      <w:lang w:val="en-GB" w:eastAsia="zh-CN" w:bidi="hi-IN"/>
    </w:rPr>
  </w:style>
  <w:style w:type="paragraph" w:customStyle="1" w:styleId="ECVSectionBullet">
    <w:name w:val="_ECV_SectionBullet"/>
    <w:basedOn w:val="ECVSectionDetails"/>
    <w:uiPriority w:val="99"/>
    <w:rsid w:val="00CD0F02"/>
    <w:pPr>
      <w:spacing w:before="0"/>
    </w:pPr>
  </w:style>
  <w:style w:type="paragraph" w:customStyle="1" w:styleId="ECVDate">
    <w:name w:val="_ECV_Date"/>
    <w:basedOn w:val="ECVLeftHeading"/>
    <w:uiPriority w:val="99"/>
    <w:rsid w:val="00CD0F02"/>
    <w:pPr>
      <w:spacing w:before="28" w:line="100" w:lineRule="atLeast"/>
      <w:textAlignment w:val="top"/>
    </w:pPr>
    <w:rPr>
      <w:caps w:val="0"/>
    </w:rPr>
  </w:style>
  <w:style w:type="paragraph" w:customStyle="1" w:styleId="ECVLeftDetails">
    <w:name w:val="_ECV_LeftDetails"/>
    <w:basedOn w:val="ECVLeftHeading"/>
    <w:uiPriority w:val="99"/>
    <w:rsid w:val="00CD0F02"/>
    <w:pPr>
      <w:spacing w:before="23"/>
    </w:pPr>
    <w:rPr>
      <w:caps w:val="0"/>
    </w:rPr>
  </w:style>
  <w:style w:type="paragraph" w:customStyle="1" w:styleId="ECVLanguageHeading">
    <w:name w:val="_ECV_LanguageHeading"/>
    <w:basedOn w:val="ECVRightColumn"/>
    <w:uiPriority w:val="99"/>
    <w:rsid w:val="00CD0F02"/>
    <w:pPr>
      <w:spacing w:before="0"/>
      <w:jc w:val="center"/>
    </w:pPr>
    <w:rPr>
      <w:caps/>
      <w:color w:val="0E4194"/>
      <w:sz w:val="14"/>
    </w:rPr>
  </w:style>
  <w:style w:type="paragraph" w:customStyle="1" w:styleId="ECVLanguageSubHeading">
    <w:name w:val="_ECV_LanguageSubHeading"/>
    <w:basedOn w:val="ECVLanguageHeading"/>
    <w:uiPriority w:val="99"/>
    <w:rsid w:val="00CD0F02"/>
    <w:pPr>
      <w:spacing w:line="100" w:lineRule="atLeast"/>
    </w:pPr>
    <w:rPr>
      <w:caps w:val="0"/>
      <w:sz w:val="16"/>
    </w:rPr>
  </w:style>
  <w:style w:type="paragraph" w:customStyle="1" w:styleId="ECVLanguageLevel">
    <w:name w:val="_ECV_LanguageLevel"/>
    <w:basedOn w:val="ECVSectionDetails"/>
    <w:uiPriority w:val="99"/>
    <w:rsid w:val="00CD0F02"/>
    <w:pPr>
      <w:jc w:val="center"/>
      <w:textAlignment w:val="center"/>
    </w:pPr>
    <w:rPr>
      <w:caps/>
    </w:rPr>
  </w:style>
  <w:style w:type="paragraph" w:customStyle="1" w:styleId="ECVLanguageCertificate">
    <w:name w:val="_ECV_LanguageCertificate"/>
    <w:basedOn w:val="ECVRightColumn"/>
    <w:uiPriority w:val="99"/>
    <w:rsid w:val="00CD0F02"/>
    <w:pPr>
      <w:spacing w:before="0" w:line="100" w:lineRule="atLeast"/>
      <w:ind w:right="283"/>
      <w:jc w:val="center"/>
    </w:pPr>
    <w:rPr>
      <w:color w:val="3F3A38"/>
    </w:rPr>
  </w:style>
  <w:style w:type="paragraph" w:customStyle="1" w:styleId="ECVText">
    <w:name w:val="_ECV_Text"/>
    <w:basedOn w:val="Corptext"/>
    <w:uiPriority w:val="99"/>
    <w:rsid w:val="00CD0F02"/>
    <w:pPr>
      <w:widowControl w:val="0"/>
      <w:spacing w:before="0" w:line="100" w:lineRule="atLeast"/>
      <w:jc w:val="left"/>
    </w:pPr>
    <w:rPr>
      <w:rFonts w:ascii="Arial" w:eastAsia="SimSun" w:hAnsi="Arial" w:cs="Mangal"/>
      <w:color w:val="3F3A38"/>
      <w:spacing w:val="-6"/>
      <w:kern w:val="1"/>
      <w:sz w:val="16"/>
      <w:szCs w:val="24"/>
      <w:lang w:eastAsia="zh-CN" w:bidi="hi-IN"/>
    </w:rPr>
  </w:style>
  <w:style w:type="paragraph" w:customStyle="1" w:styleId="ECVLanguageName">
    <w:name w:val="_ECV_LanguageName"/>
    <w:basedOn w:val="ECVLanguageCertificate"/>
    <w:uiPriority w:val="99"/>
    <w:rsid w:val="00CD0F02"/>
    <w:pPr>
      <w:jc w:val="right"/>
    </w:pPr>
    <w:rPr>
      <w:sz w:val="18"/>
    </w:rPr>
  </w:style>
  <w:style w:type="paragraph" w:customStyle="1" w:styleId="ECVPersonalInfoHeading">
    <w:name w:val="_ECV_PersonalInfoHeading"/>
    <w:basedOn w:val="ECVLeftHeading"/>
    <w:uiPriority w:val="99"/>
    <w:rsid w:val="00CD0F02"/>
    <w:pPr>
      <w:spacing w:before="57"/>
    </w:pPr>
  </w:style>
  <w:style w:type="paragraph" w:customStyle="1" w:styleId="ECVGenderRow">
    <w:name w:val="_ECV_GenderRow"/>
    <w:basedOn w:val="Normal"/>
    <w:uiPriority w:val="99"/>
    <w:rsid w:val="00CD0F02"/>
    <w:pPr>
      <w:widowControl w:val="0"/>
      <w:suppressAutoHyphens/>
      <w:spacing w:before="85" w:after="0"/>
      <w:jc w:val="left"/>
    </w:pPr>
    <w:rPr>
      <w:rFonts w:ascii="Arial" w:hAnsi="Arial" w:cs="Mangal"/>
      <w:bCs w:val="0"/>
      <w:color w:val="1593CB"/>
      <w:spacing w:val="-6"/>
      <w:kern w:val="1"/>
      <w:sz w:val="16"/>
      <w:szCs w:val="24"/>
      <w:lang w:val="en-GB" w:eastAsia="zh-CN" w:bidi="hi-IN"/>
    </w:rPr>
  </w:style>
  <w:style w:type="paragraph" w:customStyle="1" w:styleId="ECVBusinessSectorRow">
    <w:name w:val="_ECV_BusinessSectorRow"/>
    <w:basedOn w:val="Normal"/>
    <w:uiPriority w:val="99"/>
    <w:rsid w:val="00CD0F02"/>
    <w:pPr>
      <w:widowControl w:val="0"/>
      <w:suppressAutoHyphens/>
      <w:spacing w:after="0"/>
      <w:jc w:val="left"/>
    </w:pPr>
    <w:rPr>
      <w:rFonts w:ascii="Arial" w:hAnsi="Arial" w:cs="Mangal"/>
      <w:bCs w:val="0"/>
      <w:color w:val="3F3A38"/>
      <w:spacing w:val="-6"/>
      <w:kern w:val="1"/>
      <w:sz w:val="16"/>
      <w:szCs w:val="24"/>
      <w:lang w:val="en-GB" w:eastAsia="zh-CN" w:bidi="hi-IN"/>
    </w:rPr>
  </w:style>
  <w:style w:type="paragraph" w:customStyle="1" w:styleId="ECVBlueBox">
    <w:name w:val="_ECV_BlueBox"/>
    <w:basedOn w:val="Normal"/>
    <w:uiPriority w:val="99"/>
    <w:rsid w:val="00CD0F02"/>
    <w:pPr>
      <w:widowControl w:val="0"/>
      <w:suppressLineNumbers/>
      <w:suppressAutoHyphens/>
      <w:spacing w:after="0"/>
      <w:jc w:val="right"/>
      <w:textAlignment w:val="bottom"/>
    </w:pPr>
    <w:rPr>
      <w:rFonts w:ascii="Arial" w:hAnsi="Arial" w:cs="Mangal"/>
      <w:bCs w:val="0"/>
      <w:color w:val="402C24"/>
      <w:kern w:val="1"/>
      <w:sz w:val="8"/>
      <w:szCs w:val="10"/>
      <w:lang w:val="en-GB" w:eastAsia="zh-CN" w:bidi="hi-IN"/>
    </w:rPr>
  </w:style>
  <w:style w:type="character" w:customStyle="1" w:styleId="UnresolvedMention10">
    <w:name w:val="Unresolved Mention10"/>
    <w:uiPriority w:val="99"/>
    <w:semiHidden/>
    <w:unhideWhenUsed/>
    <w:rsid w:val="00CD0F02"/>
    <w:rPr>
      <w:color w:val="605E5C"/>
      <w:shd w:val="clear" w:color="auto" w:fill="E1DFDD"/>
    </w:rPr>
  </w:style>
  <w:style w:type="table" w:customStyle="1" w:styleId="TableGrid2">
    <w:name w:val="Table Grid2"/>
    <w:basedOn w:val="TabelNormal"/>
    <w:next w:val="Tabelgril"/>
    <w:uiPriority w:val="59"/>
    <w:rsid w:val="00CD0F02"/>
    <w:rPr>
      <w:rFonts w:eastAsia="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CD0F02"/>
    <w:rPr>
      <w:rFonts w:cs="Times New Roman"/>
    </w:rPr>
  </w:style>
  <w:style w:type="character" w:customStyle="1" w:styleId="wffiletext">
    <w:name w:val="wf_file_text"/>
    <w:rsid w:val="00CD0F02"/>
  </w:style>
  <w:style w:type="paragraph" w:customStyle="1" w:styleId="B">
    <w:name w:val="B"/>
    <w:link w:val="BCaracter"/>
    <w:rsid w:val="00CD0F02"/>
    <w:pPr>
      <w:widowControl w:val="0"/>
      <w:autoSpaceDE w:val="0"/>
      <w:autoSpaceDN w:val="0"/>
      <w:adjustRightInd w:val="0"/>
      <w:spacing w:line="320" w:lineRule="exact"/>
      <w:ind w:firstLine="283"/>
      <w:jc w:val="both"/>
    </w:pPr>
    <w:rPr>
      <w:rFonts w:ascii="Times New Roman" w:eastAsia="Times New Roman" w:hAnsi="Times New Roman" w:cs="Times New Roman"/>
      <w:sz w:val="20"/>
      <w:szCs w:val="24"/>
      <w:lang w:val="ro-RO" w:eastAsia="ro-RO"/>
    </w:rPr>
  </w:style>
  <w:style w:type="character" w:customStyle="1" w:styleId="BCaracter">
    <w:name w:val="B Caracter"/>
    <w:link w:val="B"/>
    <w:rsid w:val="00CD0F02"/>
    <w:rPr>
      <w:rFonts w:ascii="Times New Roman" w:eastAsia="Times New Roman" w:hAnsi="Times New Roman" w:cs="Times New Roman"/>
      <w:sz w:val="20"/>
      <w:szCs w:val="24"/>
      <w:lang w:val="ro-RO" w:eastAsia="ro-RO"/>
    </w:rPr>
  </w:style>
  <w:style w:type="table" w:customStyle="1" w:styleId="TableGrid3">
    <w:name w:val="Table Grid3"/>
    <w:basedOn w:val="TabelNormal"/>
    <w:next w:val="Tabelgril"/>
    <w:uiPriority w:val="59"/>
    <w:rsid w:val="00CD0F02"/>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39"/>
    <w:rsid w:val="00CD0F02"/>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39"/>
    <w:rsid w:val="00CD0F02"/>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elNormal"/>
    <w:next w:val="Tabelgril"/>
    <w:uiPriority w:val="39"/>
    <w:rsid w:val="00CD0F02"/>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elNormal"/>
    <w:next w:val="Tabelgril"/>
    <w:uiPriority w:val="39"/>
    <w:rsid w:val="00CD0F02"/>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elNormal"/>
    <w:uiPriority w:val="46"/>
    <w:rsid w:val="00CD0F02"/>
    <w:rPr>
      <w:rFonts w:asciiTheme="minorHAnsi" w:eastAsiaTheme="minorHAnsi" w:hAnsiTheme="minorHAnsi" w:cstheme="minorBidi"/>
      <w:lang w:val="en-US"/>
    </w:rPr>
    <w:tblPr>
      <w:tblStyleRowBandSize w:val="1"/>
      <w:tblStyleColBandSize w:val="1"/>
      <w:tblBorders>
        <w:top w:val="single" w:sz="4" w:space="0" w:color="7ACDE0" w:themeColor="accent1" w:themeTint="66"/>
        <w:left w:val="single" w:sz="4" w:space="0" w:color="7ACDE0" w:themeColor="accent1" w:themeTint="66"/>
        <w:bottom w:val="single" w:sz="4" w:space="0" w:color="7ACDE0" w:themeColor="accent1" w:themeTint="66"/>
        <w:right w:val="single" w:sz="4" w:space="0" w:color="7ACDE0" w:themeColor="accent1" w:themeTint="66"/>
        <w:insideH w:val="single" w:sz="4" w:space="0" w:color="7ACDE0" w:themeColor="accent1" w:themeTint="66"/>
        <w:insideV w:val="single" w:sz="4" w:space="0" w:color="7ACDE0" w:themeColor="accent1" w:themeTint="66"/>
      </w:tblBorders>
    </w:tblPr>
    <w:tblStylePr w:type="firstRow">
      <w:rPr>
        <w:b/>
        <w:bCs/>
      </w:rPr>
      <w:tblPr/>
      <w:tcPr>
        <w:tcBorders>
          <w:bottom w:val="single" w:sz="12" w:space="0" w:color="37B4D1" w:themeColor="accent1" w:themeTint="99"/>
        </w:tcBorders>
      </w:tcPr>
    </w:tblStylePr>
    <w:tblStylePr w:type="lastRow">
      <w:rPr>
        <w:b/>
        <w:bCs/>
      </w:rPr>
      <w:tblPr/>
      <w:tcPr>
        <w:tcBorders>
          <w:top w:val="double" w:sz="2" w:space="0" w:color="37B4D1" w:themeColor="accent1" w:themeTint="99"/>
        </w:tcBorders>
      </w:tcPr>
    </w:tblStylePr>
    <w:tblStylePr w:type="firstCol">
      <w:rPr>
        <w:b/>
        <w:bCs/>
      </w:rPr>
    </w:tblStylePr>
    <w:tblStylePr w:type="lastCol">
      <w:rPr>
        <w:b/>
        <w:bCs/>
      </w:rPr>
    </w:tblStylePr>
  </w:style>
  <w:style w:type="character" w:customStyle="1" w:styleId="Heading2Char1">
    <w:name w:val="Heading 2 Char1"/>
    <w:aliases w:val="H2 Char1,Heading 2 Hidden Char1,HD2 Char1,heading2 Char1,palacs csunyan beszel Char1,Attribute Heading 2 Char1,Alfejezet Char1,PLS 2 Char1,PLS 21 Char1,PLS 22 Char1,PLS 23 Char1,num Char1,afsnit Char1,H21 Char1,H22 Char1,H23 Char1"/>
    <w:basedOn w:val="Fontdeparagrafimplicit"/>
    <w:semiHidden/>
    <w:rsid w:val="00CD0F02"/>
    <w:rPr>
      <w:rFonts w:asciiTheme="majorHAnsi" w:eastAsiaTheme="majorEastAsia" w:hAnsiTheme="majorHAnsi" w:cstheme="majorBidi"/>
      <w:color w:val="0E353E" w:themeColor="accent1" w:themeShade="BF"/>
      <w:sz w:val="26"/>
      <w:szCs w:val="26"/>
      <w:lang w:eastAsia="ar-SA"/>
    </w:rPr>
  </w:style>
  <w:style w:type="paragraph" w:customStyle="1" w:styleId="msonormal0">
    <w:name w:val="msonormal"/>
    <w:basedOn w:val="Normal"/>
    <w:uiPriority w:val="99"/>
    <w:rsid w:val="00CD0F02"/>
    <w:pPr>
      <w:spacing w:before="100" w:beforeAutospacing="1" w:after="100" w:afterAutospacing="1"/>
    </w:pPr>
    <w:rPr>
      <w:rFonts w:ascii="Times New Roman" w:eastAsia="Times New Roman" w:hAnsi="Times New Roman" w:cs="Times New Roman"/>
      <w:bCs w:val="0"/>
      <w:sz w:val="24"/>
      <w:szCs w:val="24"/>
      <w:lang w:eastAsia="en-US"/>
    </w:rPr>
  </w:style>
  <w:style w:type="character" w:customStyle="1" w:styleId="FootnoteTextChar1">
    <w:name w:val="Footnote Text Char1"/>
    <w:aliases w:val="Footnote Text Char Char Char1,Fußnote Char1,fn Char1,FT Char1,ft Char1,SD Footnote Text Char1,Footnote Text AG Char1,Note de bas de page Car Car Char1,Note de bas de page Car Car Car Car Car Char1,Note de bas de page Car Car Car Char"/>
    <w:basedOn w:val="Fontdeparagrafimplicit"/>
    <w:uiPriority w:val="99"/>
    <w:semiHidden/>
    <w:rsid w:val="00CD0F02"/>
    <w:rPr>
      <w:rFonts w:ascii="Calibri" w:eastAsia="Calibri" w:hAnsi="Calibri" w:cs="Calibri"/>
      <w:sz w:val="20"/>
      <w:szCs w:val="20"/>
      <w:lang w:val="en-GB" w:eastAsia="ar-SA"/>
    </w:rPr>
  </w:style>
  <w:style w:type="table" w:customStyle="1" w:styleId="TableGrid8">
    <w:name w:val="Table Grid8"/>
    <w:basedOn w:val="TabelNormal"/>
    <w:next w:val="Tabelgril"/>
    <w:uiPriority w:val="59"/>
    <w:rsid w:val="00CD0F02"/>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elNormal"/>
    <w:next w:val="Tabelgril"/>
    <w:uiPriority w:val="59"/>
    <w:rsid w:val="00CD0F02"/>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elNormal"/>
    <w:next w:val="Tabelgril"/>
    <w:uiPriority w:val="59"/>
    <w:rsid w:val="00CD0F02"/>
    <w:rPr>
      <w:rFonts w:eastAsia="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CD0F02"/>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elNormal"/>
    <w:next w:val="Tabelgril"/>
    <w:uiPriority w:val="39"/>
    <w:rsid w:val="00CD0F02"/>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elNormal"/>
    <w:next w:val="Tabelgril"/>
    <w:uiPriority w:val="39"/>
    <w:rsid w:val="00CD0F02"/>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elNormal"/>
    <w:next w:val="Tabelgril"/>
    <w:uiPriority w:val="39"/>
    <w:rsid w:val="00CD0F02"/>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elNormal"/>
    <w:next w:val="Tabelgril"/>
    <w:uiPriority w:val="39"/>
    <w:rsid w:val="00CD0F02"/>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0">
    <w:name w:val="Grid Table 1 Light - Accent 110"/>
    <w:basedOn w:val="TabelNormal"/>
    <w:next w:val="GridTable1Light-Accent11"/>
    <w:uiPriority w:val="46"/>
    <w:rsid w:val="00CD0F02"/>
    <w:rPr>
      <w:rFonts w:asciiTheme="minorHAnsi" w:eastAsiaTheme="minorHAnsi" w:hAnsiTheme="minorHAnsi" w:cstheme="minorBidi"/>
      <w:lang w:val="en-US"/>
    </w:rPr>
    <w:tblPr>
      <w:tblStyleRowBandSize w:val="1"/>
      <w:tblStyleColBandSize w:val="1"/>
      <w:tblBorders>
        <w:top w:val="single" w:sz="4" w:space="0" w:color="7ACDE0" w:themeColor="accent1" w:themeTint="66"/>
        <w:left w:val="single" w:sz="4" w:space="0" w:color="7ACDE0" w:themeColor="accent1" w:themeTint="66"/>
        <w:bottom w:val="single" w:sz="4" w:space="0" w:color="7ACDE0" w:themeColor="accent1" w:themeTint="66"/>
        <w:right w:val="single" w:sz="4" w:space="0" w:color="7ACDE0" w:themeColor="accent1" w:themeTint="66"/>
        <w:insideH w:val="single" w:sz="4" w:space="0" w:color="7ACDE0" w:themeColor="accent1" w:themeTint="66"/>
        <w:insideV w:val="single" w:sz="4" w:space="0" w:color="7ACDE0" w:themeColor="accent1" w:themeTint="66"/>
      </w:tblBorders>
    </w:tblPr>
    <w:tblStylePr w:type="firstRow">
      <w:rPr>
        <w:b/>
        <w:bCs/>
      </w:rPr>
      <w:tblPr/>
      <w:tcPr>
        <w:tcBorders>
          <w:bottom w:val="single" w:sz="12" w:space="0" w:color="37B4D1" w:themeColor="accent1" w:themeTint="99"/>
        </w:tcBorders>
      </w:tcPr>
    </w:tblStylePr>
    <w:tblStylePr w:type="lastRow">
      <w:rPr>
        <w:b/>
        <w:bCs/>
      </w:rPr>
      <w:tblPr/>
      <w:tcPr>
        <w:tcBorders>
          <w:top w:val="double" w:sz="2" w:space="0" w:color="37B4D1" w:themeColor="accen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elNormal"/>
    <w:next w:val="GridTable1Light-Accent11"/>
    <w:uiPriority w:val="46"/>
    <w:rsid w:val="00CD0F02"/>
    <w:rPr>
      <w:rFonts w:asciiTheme="minorHAnsi" w:eastAsiaTheme="minorHAnsi" w:hAnsiTheme="minorHAnsi" w:cstheme="minorBidi"/>
      <w:lang w:val="en-US"/>
    </w:rPr>
    <w:tblPr>
      <w:tblStyleRowBandSize w:val="1"/>
      <w:tblStyleColBandSize w:val="1"/>
      <w:tblBorders>
        <w:top w:val="single" w:sz="4" w:space="0" w:color="7ACDE0" w:themeColor="accent1" w:themeTint="66"/>
        <w:left w:val="single" w:sz="4" w:space="0" w:color="7ACDE0" w:themeColor="accent1" w:themeTint="66"/>
        <w:bottom w:val="single" w:sz="4" w:space="0" w:color="7ACDE0" w:themeColor="accent1" w:themeTint="66"/>
        <w:right w:val="single" w:sz="4" w:space="0" w:color="7ACDE0" w:themeColor="accent1" w:themeTint="66"/>
        <w:insideH w:val="single" w:sz="4" w:space="0" w:color="7ACDE0" w:themeColor="accent1" w:themeTint="66"/>
        <w:insideV w:val="single" w:sz="4" w:space="0" w:color="7ACDE0" w:themeColor="accent1" w:themeTint="66"/>
      </w:tblBorders>
    </w:tblPr>
    <w:tblStylePr w:type="firstRow">
      <w:rPr>
        <w:b/>
        <w:bCs/>
      </w:rPr>
      <w:tblPr/>
      <w:tcPr>
        <w:tcBorders>
          <w:bottom w:val="single" w:sz="12" w:space="0" w:color="37B4D1" w:themeColor="accent1" w:themeTint="99"/>
        </w:tcBorders>
      </w:tcPr>
    </w:tblStylePr>
    <w:tblStylePr w:type="lastRow">
      <w:rPr>
        <w:b/>
        <w:bCs/>
      </w:rPr>
      <w:tblPr/>
      <w:tcPr>
        <w:tcBorders>
          <w:top w:val="double" w:sz="2" w:space="0" w:color="37B4D1" w:themeColor="accent1" w:themeTint="99"/>
        </w:tcBorders>
      </w:tcPr>
    </w:tblStylePr>
    <w:tblStylePr w:type="firstCol">
      <w:rPr>
        <w:b/>
        <w:bCs/>
      </w:rPr>
    </w:tblStylePr>
    <w:tblStylePr w:type="lastCol">
      <w:rPr>
        <w:b/>
        <w:bCs/>
      </w:rPr>
    </w:tblStylePr>
  </w:style>
  <w:style w:type="table" w:customStyle="1" w:styleId="GridTable5Dark-Accent11">
    <w:name w:val="Grid Table 5 Dark - Accent 11"/>
    <w:basedOn w:val="TabelNormal"/>
    <w:uiPriority w:val="50"/>
    <w:rsid w:val="00CD0F02"/>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6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accent1"/>
      </w:tcPr>
    </w:tblStylePr>
    <w:tblStylePr w:type="band1Vert">
      <w:tblPr/>
      <w:tcPr>
        <w:shd w:val="clear" w:color="auto" w:fill="7ACDE0" w:themeFill="accent1" w:themeFillTint="66"/>
      </w:tcPr>
    </w:tblStylePr>
    <w:tblStylePr w:type="band1Horz">
      <w:tblPr/>
      <w:tcPr>
        <w:shd w:val="clear" w:color="auto" w:fill="7ACDE0" w:themeFill="accent1" w:themeFillTint="66"/>
      </w:tcPr>
    </w:tblStylePr>
  </w:style>
  <w:style w:type="character" w:customStyle="1" w:styleId="Text1Char">
    <w:name w:val="Text 1 Char"/>
    <w:link w:val="Text1"/>
    <w:locked/>
    <w:rsid w:val="00CD0F02"/>
    <w:rPr>
      <w:rFonts w:ascii="Times New Roman" w:eastAsia="Times New Roman" w:hAnsi="Times New Roman" w:cs="Times New Roman"/>
      <w:sz w:val="24"/>
      <w:szCs w:val="20"/>
      <w:lang w:val="en-GB" w:eastAsia="en-GB"/>
    </w:rPr>
  </w:style>
  <w:style w:type="paragraph" w:customStyle="1" w:styleId="FootnotesymbolCharCaracterChar">
    <w:name w:val="Footnote symbol Char Caracter Char"/>
    <w:aliases w:val=" BVI fnr Char Caracter Char,Footnote Refernece Char Caracter Char,BVI fnr Char Caracter Char,callout Char Caracter Char,ftref Char Caracter Char,Footnotes refss Char Caracter Char"/>
    <w:basedOn w:val="Normal"/>
    <w:next w:val="Normal"/>
    <w:link w:val="Referinnotdesubsol"/>
    <w:uiPriority w:val="99"/>
    <w:rsid w:val="00CD0F02"/>
    <w:pPr>
      <w:spacing w:after="160" w:line="240" w:lineRule="exact"/>
      <w:jc w:val="left"/>
    </w:pPr>
    <w:rPr>
      <w:rFonts w:ascii="Calibri" w:hAnsi="Calibri" w:cs="Arial"/>
      <w:bCs w:val="0"/>
      <w:vertAlign w:val="superscript"/>
      <w:lang w:val="lt-LT" w:eastAsia="en-US"/>
    </w:rPr>
  </w:style>
  <w:style w:type="table" w:customStyle="1" w:styleId="TableGrid9">
    <w:name w:val="Table Grid9"/>
    <w:basedOn w:val="TabelNormal"/>
    <w:next w:val="Tabelgril"/>
    <w:uiPriority w:val="39"/>
    <w:rsid w:val="00CD0F02"/>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tablebody">
    <w:name w:val="EY_table_body"/>
    <w:basedOn w:val="Normal"/>
    <w:link w:val="EYtablebodyChar"/>
    <w:rsid w:val="00CD0F02"/>
    <w:pPr>
      <w:spacing w:before="40" w:after="40"/>
      <w:jc w:val="left"/>
    </w:pPr>
    <w:rPr>
      <w:rFonts w:ascii="Arial" w:eastAsia="Times New Roman" w:hAnsi="Arial" w:cs="Arial"/>
      <w:bCs w:val="0"/>
      <w:color w:val="000000" w:themeColor="text1"/>
      <w:sz w:val="18"/>
      <w:szCs w:val="24"/>
      <w:lang w:eastAsia="en-US"/>
    </w:rPr>
  </w:style>
  <w:style w:type="character" w:customStyle="1" w:styleId="EYtablebodyChar">
    <w:name w:val="EY_table_body Char"/>
    <w:basedOn w:val="Fontdeparagrafimplicit"/>
    <w:link w:val="EYtablebody"/>
    <w:rsid w:val="00CD0F02"/>
    <w:rPr>
      <w:rFonts w:ascii="Arial" w:eastAsia="Times New Roman" w:hAnsi="Arial"/>
      <w:color w:val="000000" w:themeColor="text1"/>
      <w:sz w:val="18"/>
      <w:szCs w:val="24"/>
      <w:lang w:val="ro-RO"/>
    </w:rPr>
  </w:style>
  <w:style w:type="paragraph" w:customStyle="1" w:styleId="EYtableheaderwhile">
    <w:name w:val="EY_table_header_while"/>
    <w:basedOn w:val="Normal"/>
    <w:link w:val="EYtableheaderwhileChar"/>
    <w:rsid w:val="00CD0F02"/>
    <w:pPr>
      <w:spacing w:before="60" w:after="60"/>
      <w:jc w:val="left"/>
    </w:pPr>
    <w:rPr>
      <w:rFonts w:ascii="Arial" w:eastAsia="Times New Roman" w:hAnsi="Arial" w:cs="Arial"/>
      <w:b/>
      <w:color w:val="FFFFFF" w:themeColor="background1"/>
      <w:sz w:val="18"/>
      <w:szCs w:val="24"/>
      <w:lang w:eastAsia="en-US"/>
    </w:rPr>
  </w:style>
  <w:style w:type="character" w:customStyle="1" w:styleId="EYtableheaderwhileChar">
    <w:name w:val="EY_table_header_while Char"/>
    <w:basedOn w:val="Fontdeparagrafimplicit"/>
    <w:link w:val="EYtableheaderwhile"/>
    <w:rsid w:val="00CD0F02"/>
    <w:rPr>
      <w:rFonts w:ascii="Arial" w:eastAsia="Times New Roman" w:hAnsi="Arial"/>
      <w:b/>
      <w:bCs/>
      <w:color w:val="FFFFFF" w:themeColor="background1"/>
      <w:sz w:val="18"/>
      <w:szCs w:val="24"/>
      <w:lang w:val="ro-RO"/>
    </w:rPr>
  </w:style>
  <w:style w:type="paragraph" w:customStyle="1" w:styleId="TableParagraph">
    <w:name w:val="Table Paragraph"/>
    <w:basedOn w:val="Normal"/>
    <w:uiPriority w:val="1"/>
    <w:qFormat/>
    <w:rsid w:val="00A07E34"/>
    <w:pPr>
      <w:widowControl w:val="0"/>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0"/>
      <w:ind w:left="107"/>
    </w:pPr>
    <w:rPr>
      <w:rFonts w:ascii="Trebuchet MS" w:eastAsia="Trebuchet MS" w:hAnsi="Trebuchet MS" w:cs="Trebuchet MS"/>
      <w:bCs w:val="0"/>
      <w:sz w:val="20"/>
      <w:szCs w:val="20"/>
      <w:lang w:eastAsia="ro-RO" w:bidi="ro-RO"/>
    </w:rPr>
  </w:style>
  <w:style w:type="paragraph" w:customStyle="1" w:styleId="EYtabelbullet">
    <w:name w:val="EY_tabel_bullet"/>
    <w:basedOn w:val="EYtablebody"/>
    <w:link w:val="EYtabelbulletChar"/>
    <w:qFormat/>
    <w:rsid w:val="00CD0F02"/>
    <w:pPr>
      <w:numPr>
        <w:numId w:val="6"/>
      </w:numPr>
      <w:spacing w:before="50" w:after="50"/>
    </w:pPr>
    <w:rPr>
      <w:rFonts w:eastAsia="Arial"/>
    </w:rPr>
  </w:style>
  <w:style w:type="character" w:customStyle="1" w:styleId="EYtabelbulletChar">
    <w:name w:val="EY_tabel_bullet Char"/>
    <w:basedOn w:val="EYtablebodyChar"/>
    <w:link w:val="EYtabelbullet"/>
    <w:rsid w:val="00CD0F02"/>
    <w:rPr>
      <w:rFonts w:ascii="Arial" w:eastAsia="Arial" w:hAnsi="Arial"/>
      <w:color w:val="000000" w:themeColor="text1"/>
      <w:sz w:val="18"/>
      <w:szCs w:val="24"/>
      <w:lang w:val="ro-RO"/>
    </w:rPr>
  </w:style>
  <w:style w:type="paragraph" w:customStyle="1" w:styleId="EYheading2">
    <w:name w:val="EY_heading_2"/>
    <w:basedOn w:val="Normal"/>
    <w:qFormat/>
    <w:rsid w:val="00CD0F02"/>
    <w:pPr>
      <w:keepNext/>
      <w:numPr>
        <w:ilvl w:val="1"/>
        <w:numId w:val="6"/>
      </w:numPr>
      <w:tabs>
        <w:tab w:val="left" w:pos="0"/>
      </w:tabs>
      <w:spacing w:before="120"/>
      <w:jc w:val="left"/>
      <w:outlineLvl w:val="1"/>
    </w:pPr>
    <w:rPr>
      <w:rFonts w:ascii="Arial" w:eastAsia="Times New Roman" w:hAnsi="Arial" w:cs="Arial"/>
      <w:bCs w:val="0"/>
      <w:color w:val="747480"/>
      <w:kern w:val="12"/>
      <w:sz w:val="28"/>
      <w:szCs w:val="24"/>
      <w:lang w:eastAsia="en-US"/>
    </w:rPr>
  </w:style>
  <w:style w:type="paragraph" w:customStyle="1" w:styleId="EYheading3">
    <w:name w:val="EY_heading 3"/>
    <w:basedOn w:val="Normal"/>
    <w:qFormat/>
    <w:rsid w:val="00CD0F02"/>
    <w:pPr>
      <w:numPr>
        <w:ilvl w:val="2"/>
        <w:numId w:val="6"/>
      </w:numPr>
      <w:tabs>
        <w:tab w:val="left" w:pos="709"/>
        <w:tab w:val="left" w:pos="993"/>
      </w:tabs>
      <w:spacing w:before="120"/>
      <w:jc w:val="left"/>
      <w:outlineLvl w:val="2"/>
    </w:pPr>
    <w:rPr>
      <w:rFonts w:ascii="Arial" w:eastAsia="Times New Roman" w:hAnsi="Arial" w:cs="Arial"/>
      <w:bCs w:val="0"/>
      <w:color w:val="747480"/>
      <w:kern w:val="12"/>
      <w:sz w:val="26"/>
      <w:szCs w:val="24"/>
      <w:lang w:eastAsia="en-US"/>
    </w:rPr>
  </w:style>
  <w:style w:type="paragraph" w:customStyle="1" w:styleId="EYheading4">
    <w:name w:val="EY_heading 4"/>
    <w:basedOn w:val="Normal"/>
    <w:qFormat/>
    <w:rsid w:val="00CD0F02"/>
    <w:pPr>
      <w:keepNext/>
      <w:numPr>
        <w:ilvl w:val="3"/>
        <w:numId w:val="6"/>
      </w:numPr>
      <w:tabs>
        <w:tab w:val="left" w:pos="426"/>
      </w:tabs>
      <w:spacing w:before="120"/>
      <w:jc w:val="left"/>
      <w:outlineLvl w:val="3"/>
    </w:pPr>
    <w:rPr>
      <w:rFonts w:ascii="Arial" w:eastAsia="Times New Roman" w:hAnsi="Arial" w:cs="Arial"/>
      <w:bCs w:val="0"/>
      <w:color w:val="747480"/>
      <w:kern w:val="12"/>
      <w:sz w:val="26"/>
      <w:szCs w:val="24"/>
      <w:lang w:eastAsia="en-US"/>
    </w:rPr>
  </w:style>
  <w:style w:type="table" w:customStyle="1" w:styleId="Civittatable1">
    <w:name w:val="Civitta table1"/>
    <w:basedOn w:val="TabelNormal"/>
    <w:uiPriority w:val="99"/>
    <w:rsid w:val="0070425E"/>
    <w:pPr>
      <w:spacing w:before="60" w:after="60"/>
    </w:pPr>
    <w:rPr>
      <w:rFonts w:cs="Cambria"/>
      <w:bCs/>
      <w:sz w:val="20"/>
    </w:rPr>
    <w:tblPr>
      <w:tblStyleRowBandSize w:val="1"/>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pPr>
        <w:wordWrap/>
        <w:spacing w:beforeLines="0" w:before="60" w:beforeAutospacing="0" w:afterLines="0" w:after="60" w:afterAutospacing="0"/>
        <w:jc w:val="left"/>
      </w:pPr>
      <w:rPr>
        <w:rFonts w:ascii="Calibri" w:hAnsi="Calibri"/>
        <w:caps/>
        <w:smallCaps w:val="0"/>
        <w:color w:val="FFFFFF"/>
        <w:sz w:val="20"/>
      </w:rPr>
      <w:tblPr/>
      <w:trPr>
        <w:tblHeader/>
      </w:trPr>
      <w:tcPr>
        <w:shd w:val="clear" w:color="auto" w:fill="134753"/>
      </w:tcPr>
    </w:tblStylePr>
    <w:tblStylePr w:type="band1Horz">
      <w:tblPr/>
      <w:tcPr>
        <w:shd w:val="clear" w:color="auto" w:fill="F2F2F2"/>
      </w:tcPr>
    </w:tblStylePr>
    <w:tblStylePr w:type="band2Horz">
      <w:tblPr/>
      <w:tcPr>
        <w:shd w:val="clear" w:color="auto" w:fill="F2F2F2"/>
      </w:tcPr>
    </w:tblStylePr>
  </w:style>
  <w:style w:type="table" w:customStyle="1" w:styleId="GridTable1Light-Accent51">
    <w:name w:val="Grid Table 1 Light - Accent 51"/>
    <w:basedOn w:val="TabelNormal"/>
    <w:uiPriority w:val="46"/>
    <w:rsid w:val="009A4371"/>
    <w:rPr>
      <w:rFonts w:asciiTheme="minorHAnsi" w:eastAsiaTheme="minorHAnsi" w:hAnsiTheme="minorHAnsi" w:cstheme="minorBidi"/>
      <w:lang w:val="ro-RO"/>
    </w:rPr>
    <w:tblPr>
      <w:tblStyleRowBandSize w:val="1"/>
      <w:tblStyleColBandSize w:val="1"/>
      <w:tblBorders>
        <w:top w:val="single" w:sz="4" w:space="0" w:color="E5E5E5" w:themeColor="accent5" w:themeTint="66"/>
        <w:left w:val="single" w:sz="4" w:space="0" w:color="E5E5E5" w:themeColor="accent5" w:themeTint="66"/>
        <w:bottom w:val="single" w:sz="4" w:space="0" w:color="E5E5E5" w:themeColor="accent5" w:themeTint="66"/>
        <w:right w:val="single" w:sz="4" w:space="0" w:color="E5E5E5" w:themeColor="accent5" w:themeTint="66"/>
        <w:insideH w:val="single" w:sz="4" w:space="0" w:color="E5E5E5" w:themeColor="accent5" w:themeTint="66"/>
        <w:insideV w:val="single" w:sz="4" w:space="0" w:color="E5E5E5" w:themeColor="accent5" w:themeTint="66"/>
      </w:tblBorders>
    </w:tblPr>
    <w:tblStylePr w:type="firstRow">
      <w:rPr>
        <w:b/>
        <w:bCs/>
      </w:rPr>
      <w:tblPr/>
      <w:tcPr>
        <w:tcBorders>
          <w:bottom w:val="single" w:sz="12" w:space="0" w:color="D8D8D8" w:themeColor="accent5" w:themeTint="99"/>
        </w:tcBorders>
      </w:tcPr>
    </w:tblStylePr>
    <w:tblStylePr w:type="lastRow">
      <w:rPr>
        <w:b/>
        <w:bCs/>
      </w:rPr>
      <w:tblPr/>
      <w:tcPr>
        <w:tcBorders>
          <w:top w:val="double" w:sz="2" w:space="0" w:color="D8D8D8" w:themeColor="accent5" w:themeTint="99"/>
        </w:tcBorders>
      </w:tcPr>
    </w:tblStylePr>
    <w:tblStylePr w:type="firstCol">
      <w:rPr>
        <w:b/>
        <w:bCs/>
      </w:rPr>
    </w:tblStylePr>
    <w:tblStylePr w:type="lastCol">
      <w:rPr>
        <w:b/>
        <w:bCs/>
      </w:rPr>
    </w:tblStylePr>
  </w:style>
  <w:style w:type="table" w:customStyle="1" w:styleId="TableGrid711">
    <w:name w:val="Table Grid711"/>
    <w:basedOn w:val="TabelNormal"/>
    <w:next w:val="Tabelgril"/>
    <w:uiPriority w:val="39"/>
    <w:rsid w:val="00A07E34"/>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1Luminos-Accentuare5">
    <w:name w:val="Grid Table 1 Light Accent 5"/>
    <w:basedOn w:val="TabelNormal"/>
    <w:uiPriority w:val="46"/>
    <w:rsid w:val="00700DB5"/>
    <w:rPr>
      <w:rFonts w:asciiTheme="minorHAnsi" w:eastAsiaTheme="minorHAnsi" w:hAnsiTheme="minorHAnsi" w:cstheme="minorBidi"/>
      <w:lang w:val="ro-RO"/>
    </w:rPr>
    <w:tblPr>
      <w:tblStyleRowBandSize w:val="1"/>
      <w:tblStyleColBandSize w:val="1"/>
      <w:tblBorders>
        <w:top w:val="single" w:sz="4" w:space="0" w:color="E5E5E5" w:themeColor="accent5" w:themeTint="66"/>
        <w:left w:val="single" w:sz="4" w:space="0" w:color="E5E5E5" w:themeColor="accent5" w:themeTint="66"/>
        <w:bottom w:val="single" w:sz="4" w:space="0" w:color="E5E5E5" w:themeColor="accent5" w:themeTint="66"/>
        <w:right w:val="single" w:sz="4" w:space="0" w:color="E5E5E5" w:themeColor="accent5" w:themeTint="66"/>
        <w:insideH w:val="single" w:sz="4" w:space="0" w:color="E5E5E5" w:themeColor="accent5" w:themeTint="66"/>
        <w:insideV w:val="single" w:sz="4" w:space="0" w:color="E5E5E5" w:themeColor="accent5" w:themeTint="66"/>
      </w:tblBorders>
    </w:tblPr>
    <w:tblStylePr w:type="firstRow">
      <w:rPr>
        <w:b/>
        <w:bCs/>
      </w:rPr>
      <w:tblPr/>
      <w:tcPr>
        <w:tcBorders>
          <w:bottom w:val="single" w:sz="12" w:space="0" w:color="D8D8D8" w:themeColor="accent5" w:themeTint="99"/>
        </w:tcBorders>
      </w:tcPr>
    </w:tblStylePr>
    <w:tblStylePr w:type="lastRow">
      <w:rPr>
        <w:b/>
        <w:bCs/>
      </w:rPr>
      <w:tblPr/>
      <w:tcPr>
        <w:tcBorders>
          <w:top w:val="double" w:sz="2" w:space="0" w:color="D8D8D8" w:themeColor="accent5" w:themeTint="99"/>
        </w:tcBorders>
      </w:tcPr>
    </w:tblStylePr>
    <w:tblStylePr w:type="firstCol">
      <w:rPr>
        <w:b/>
        <w:bCs/>
      </w:rPr>
    </w:tblStylePr>
    <w:tblStylePr w:type="lastCol">
      <w:rPr>
        <w:b/>
        <w:bCs/>
      </w:rPr>
    </w:tblStylePr>
  </w:style>
  <w:style w:type="character" w:customStyle="1" w:styleId="leaf">
    <w:name w:val="leaf"/>
    <w:basedOn w:val="Fontdeparagrafimplicit"/>
    <w:rsid w:val="0077264B"/>
  </w:style>
  <w:style w:type="table" w:customStyle="1" w:styleId="GridTable5Dark-Accent51">
    <w:name w:val="Grid Table 5 Dark - Accent 51"/>
    <w:basedOn w:val="TabelNormal"/>
    <w:uiPriority w:val="50"/>
    <w:rsid w:val="003F4F9C"/>
    <w:rPr>
      <w:rFonts w:asciiTheme="minorHAnsi" w:eastAsiaTheme="minorHAnsi" w:hAnsiTheme="minorHAnsi" w:cstheme="minorBidi"/>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FB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FB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FB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accent5"/>
      </w:tcPr>
    </w:tblStylePr>
    <w:tblStylePr w:type="band1Vert">
      <w:tblPr/>
      <w:tcPr>
        <w:shd w:val="clear" w:color="auto" w:fill="E5E5E5" w:themeFill="accent5" w:themeFillTint="66"/>
      </w:tcPr>
    </w:tblStylePr>
    <w:tblStylePr w:type="band1Horz">
      <w:tblPr/>
      <w:tcPr>
        <w:shd w:val="clear" w:color="auto" w:fill="E5E5E5" w:themeFill="accent5" w:themeFillTint="66"/>
      </w:tcPr>
    </w:tblStylePr>
  </w:style>
  <w:style w:type="paragraph" w:customStyle="1" w:styleId="AccompagnantPagedecouverture">
    <w:name w:val="Accompagnant (Page de couverture)"/>
    <w:basedOn w:val="Normal"/>
    <w:next w:val="Normal"/>
    <w:rsid w:val="008467C2"/>
    <w:pPr>
      <w:spacing w:after="240"/>
      <w:jc w:val="center"/>
    </w:pPr>
    <w:rPr>
      <w:rFonts w:ascii="Times New Roman" w:eastAsia="Times New Roman" w:hAnsi="Times New Roman" w:cs="Times New Roman"/>
      <w:b/>
      <w:bCs w:val="0"/>
      <w:i/>
      <w:sz w:val="24"/>
      <w:szCs w:val="24"/>
      <w:lang w:val="en-GB" w:eastAsia="en-US"/>
    </w:rPr>
  </w:style>
  <w:style w:type="table" w:styleId="Tabelcugril2">
    <w:name w:val="Grid Table 2"/>
    <w:basedOn w:val="TabelNormal"/>
    <w:uiPriority w:val="47"/>
    <w:rsid w:val="007C6D5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3-Accentuare1">
    <w:name w:val="Grid Table 3 Accent 1"/>
    <w:basedOn w:val="TabelNormal"/>
    <w:uiPriority w:val="48"/>
    <w:rsid w:val="007C6D5D"/>
    <w:tblPr>
      <w:tblStyleRowBandSize w:val="1"/>
      <w:tblStyleColBandSize w:val="1"/>
      <w:tblBorders>
        <w:top w:val="single" w:sz="4" w:space="0" w:color="37B4D1" w:themeColor="accent1" w:themeTint="99"/>
        <w:left w:val="single" w:sz="4" w:space="0" w:color="37B4D1" w:themeColor="accent1" w:themeTint="99"/>
        <w:bottom w:val="single" w:sz="4" w:space="0" w:color="37B4D1" w:themeColor="accent1" w:themeTint="99"/>
        <w:right w:val="single" w:sz="4" w:space="0" w:color="37B4D1" w:themeColor="accent1" w:themeTint="99"/>
        <w:insideH w:val="single" w:sz="4" w:space="0" w:color="37B4D1" w:themeColor="accent1" w:themeTint="99"/>
        <w:insideV w:val="single" w:sz="4" w:space="0" w:color="37B4D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6EF" w:themeFill="accent1" w:themeFillTint="33"/>
      </w:tcPr>
    </w:tblStylePr>
    <w:tblStylePr w:type="band1Horz">
      <w:tblPr/>
      <w:tcPr>
        <w:shd w:val="clear" w:color="auto" w:fill="BCE6EF" w:themeFill="accent1" w:themeFillTint="33"/>
      </w:tcPr>
    </w:tblStylePr>
    <w:tblStylePr w:type="neCell">
      <w:tblPr/>
      <w:tcPr>
        <w:tcBorders>
          <w:bottom w:val="single" w:sz="4" w:space="0" w:color="37B4D1" w:themeColor="accent1" w:themeTint="99"/>
        </w:tcBorders>
      </w:tcPr>
    </w:tblStylePr>
    <w:tblStylePr w:type="nwCell">
      <w:tblPr/>
      <w:tcPr>
        <w:tcBorders>
          <w:bottom w:val="single" w:sz="4" w:space="0" w:color="37B4D1" w:themeColor="accent1" w:themeTint="99"/>
        </w:tcBorders>
      </w:tcPr>
    </w:tblStylePr>
    <w:tblStylePr w:type="seCell">
      <w:tblPr/>
      <w:tcPr>
        <w:tcBorders>
          <w:top w:val="single" w:sz="4" w:space="0" w:color="37B4D1" w:themeColor="accent1" w:themeTint="99"/>
        </w:tcBorders>
      </w:tcPr>
    </w:tblStylePr>
    <w:tblStylePr w:type="swCell">
      <w:tblPr/>
      <w:tcPr>
        <w:tcBorders>
          <w:top w:val="single" w:sz="4" w:space="0" w:color="37B4D1"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708">
      <w:bodyDiv w:val="1"/>
      <w:marLeft w:val="0"/>
      <w:marRight w:val="0"/>
      <w:marTop w:val="0"/>
      <w:marBottom w:val="0"/>
      <w:divBdr>
        <w:top w:val="none" w:sz="0" w:space="0" w:color="auto"/>
        <w:left w:val="none" w:sz="0" w:space="0" w:color="auto"/>
        <w:bottom w:val="none" w:sz="0" w:space="0" w:color="auto"/>
        <w:right w:val="none" w:sz="0" w:space="0" w:color="auto"/>
      </w:divBdr>
    </w:div>
    <w:div w:id="32115569">
      <w:bodyDiv w:val="1"/>
      <w:marLeft w:val="0"/>
      <w:marRight w:val="0"/>
      <w:marTop w:val="0"/>
      <w:marBottom w:val="0"/>
      <w:divBdr>
        <w:top w:val="none" w:sz="0" w:space="0" w:color="auto"/>
        <w:left w:val="none" w:sz="0" w:space="0" w:color="auto"/>
        <w:bottom w:val="none" w:sz="0" w:space="0" w:color="auto"/>
        <w:right w:val="none" w:sz="0" w:space="0" w:color="auto"/>
      </w:divBdr>
    </w:div>
    <w:div w:id="78410619">
      <w:bodyDiv w:val="1"/>
      <w:marLeft w:val="0"/>
      <w:marRight w:val="0"/>
      <w:marTop w:val="0"/>
      <w:marBottom w:val="0"/>
      <w:divBdr>
        <w:top w:val="none" w:sz="0" w:space="0" w:color="auto"/>
        <w:left w:val="none" w:sz="0" w:space="0" w:color="auto"/>
        <w:bottom w:val="none" w:sz="0" w:space="0" w:color="auto"/>
        <w:right w:val="none" w:sz="0" w:space="0" w:color="auto"/>
      </w:divBdr>
    </w:div>
    <w:div w:id="104858645">
      <w:bodyDiv w:val="1"/>
      <w:marLeft w:val="0"/>
      <w:marRight w:val="0"/>
      <w:marTop w:val="0"/>
      <w:marBottom w:val="0"/>
      <w:divBdr>
        <w:top w:val="none" w:sz="0" w:space="0" w:color="auto"/>
        <w:left w:val="none" w:sz="0" w:space="0" w:color="auto"/>
        <w:bottom w:val="none" w:sz="0" w:space="0" w:color="auto"/>
        <w:right w:val="none" w:sz="0" w:space="0" w:color="auto"/>
      </w:divBdr>
    </w:div>
    <w:div w:id="196552324">
      <w:bodyDiv w:val="1"/>
      <w:marLeft w:val="0"/>
      <w:marRight w:val="0"/>
      <w:marTop w:val="0"/>
      <w:marBottom w:val="0"/>
      <w:divBdr>
        <w:top w:val="none" w:sz="0" w:space="0" w:color="auto"/>
        <w:left w:val="none" w:sz="0" w:space="0" w:color="auto"/>
        <w:bottom w:val="none" w:sz="0" w:space="0" w:color="auto"/>
        <w:right w:val="none" w:sz="0" w:space="0" w:color="auto"/>
      </w:divBdr>
    </w:div>
    <w:div w:id="222373594">
      <w:bodyDiv w:val="1"/>
      <w:marLeft w:val="0"/>
      <w:marRight w:val="0"/>
      <w:marTop w:val="0"/>
      <w:marBottom w:val="0"/>
      <w:divBdr>
        <w:top w:val="none" w:sz="0" w:space="0" w:color="auto"/>
        <w:left w:val="none" w:sz="0" w:space="0" w:color="auto"/>
        <w:bottom w:val="none" w:sz="0" w:space="0" w:color="auto"/>
        <w:right w:val="none" w:sz="0" w:space="0" w:color="auto"/>
      </w:divBdr>
    </w:div>
    <w:div w:id="282271654">
      <w:bodyDiv w:val="1"/>
      <w:marLeft w:val="0"/>
      <w:marRight w:val="0"/>
      <w:marTop w:val="0"/>
      <w:marBottom w:val="0"/>
      <w:divBdr>
        <w:top w:val="none" w:sz="0" w:space="0" w:color="auto"/>
        <w:left w:val="none" w:sz="0" w:space="0" w:color="auto"/>
        <w:bottom w:val="none" w:sz="0" w:space="0" w:color="auto"/>
        <w:right w:val="none" w:sz="0" w:space="0" w:color="auto"/>
      </w:divBdr>
    </w:div>
    <w:div w:id="287207229">
      <w:bodyDiv w:val="1"/>
      <w:marLeft w:val="0"/>
      <w:marRight w:val="0"/>
      <w:marTop w:val="0"/>
      <w:marBottom w:val="0"/>
      <w:divBdr>
        <w:top w:val="none" w:sz="0" w:space="0" w:color="auto"/>
        <w:left w:val="none" w:sz="0" w:space="0" w:color="auto"/>
        <w:bottom w:val="none" w:sz="0" w:space="0" w:color="auto"/>
        <w:right w:val="none" w:sz="0" w:space="0" w:color="auto"/>
      </w:divBdr>
    </w:div>
    <w:div w:id="289633862">
      <w:bodyDiv w:val="1"/>
      <w:marLeft w:val="0"/>
      <w:marRight w:val="0"/>
      <w:marTop w:val="0"/>
      <w:marBottom w:val="0"/>
      <w:divBdr>
        <w:top w:val="none" w:sz="0" w:space="0" w:color="auto"/>
        <w:left w:val="none" w:sz="0" w:space="0" w:color="auto"/>
        <w:bottom w:val="none" w:sz="0" w:space="0" w:color="auto"/>
        <w:right w:val="none" w:sz="0" w:space="0" w:color="auto"/>
      </w:divBdr>
    </w:div>
    <w:div w:id="325016087">
      <w:bodyDiv w:val="1"/>
      <w:marLeft w:val="0"/>
      <w:marRight w:val="0"/>
      <w:marTop w:val="0"/>
      <w:marBottom w:val="0"/>
      <w:divBdr>
        <w:top w:val="none" w:sz="0" w:space="0" w:color="auto"/>
        <w:left w:val="none" w:sz="0" w:space="0" w:color="auto"/>
        <w:bottom w:val="none" w:sz="0" w:space="0" w:color="auto"/>
        <w:right w:val="none" w:sz="0" w:space="0" w:color="auto"/>
      </w:divBdr>
    </w:div>
    <w:div w:id="339622720">
      <w:bodyDiv w:val="1"/>
      <w:marLeft w:val="0"/>
      <w:marRight w:val="0"/>
      <w:marTop w:val="0"/>
      <w:marBottom w:val="0"/>
      <w:divBdr>
        <w:top w:val="none" w:sz="0" w:space="0" w:color="auto"/>
        <w:left w:val="none" w:sz="0" w:space="0" w:color="auto"/>
        <w:bottom w:val="none" w:sz="0" w:space="0" w:color="auto"/>
        <w:right w:val="none" w:sz="0" w:space="0" w:color="auto"/>
      </w:divBdr>
    </w:div>
    <w:div w:id="345401285">
      <w:bodyDiv w:val="1"/>
      <w:marLeft w:val="0"/>
      <w:marRight w:val="0"/>
      <w:marTop w:val="0"/>
      <w:marBottom w:val="0"/>
      <w:divBdr>
        <w:top w:val="none" w:sz="0" w:space="0" w:color="auto"/>
        <w:left w:val="none" w:sz="0" w:space="0" w:color="auto"/>
        <w:bottom w:val="none" w:sz="0" w:space="0" w:color="auto"/>
        <w:right w:val="none" w:sz="0" w:space="0" w:color="auto"/>
      </w:divBdr>
      <w:divsChild>
        <w:div w:id="845629232">
          <w:marLeft w:val="274"/>
          <w:marRight w:val="0"/>
          <w:marTop w:val="0"/>
          <w:marBottom w:val="120"/>
          <w:divBdr>
            <w:top w:val="none" w:sz="0" w:space="0" w:color="auto"/>
            <w:left w:val="none" w:sz="0" w:space="0" w:color="auto"/>
            <w:bottom w:val="none" w:sz="0" w:space="0" w:color="auto"/>
            <w:right w:val="none" w:sz="0" w:space="0" w:color="auto"/>
          </w:divBdr>
        </w:div>
        <w:div w:id="503865142">
          <w:marLeft w:val="274"/>
          <w:marRight w:val="0"/>
          <w:marTop w:val="0"/>
          <w:marBottom w:val="120"/>
          <w:divBdr>
            <w:top w:val="none" w:sz="0" w:space="0" w:color="auto"/>
            <w:left w:val="none" w:sz="0" w:space="0" w:color="auto"/>
            <w:bottom w:val="none" w:sz="0" w:space="0" w:color="auto"/>
            <w:right w:val="none" w:sz="0" w:space="0" w:color="auto"/>
          </w:divBdr>
        </w:div>
        <w:div w:id="2050101278">
          <w:marLeft w:val="274"/>
          <w:marRight w:val="0"/>
          <w:marTop w:val="0"/>
          <w:marBottom w:val="120"/>
          <w:divBdr>
            <w:top w:val="none" w:sz="0" w:space="0" w:color="auto"/>
            <w:left w:val="none" w:sz="0" w:space="0" w:color="auto"/>
            <w:bottom w:val="none" w:sz="0" w:space="0" w:color="auto"/>
            <w:right w:val="none" w:sz="0" w:space="0" w:color="auto"/>
          </w:divBdr>
        </w:div>
        <w:div w:id="1788810514">
          <w:marLeft w:val="274"/>
          <w:marRight w:val="0"/>
          <w:marTop w:val="0"/>
          <w:marBottom w:val="120"/>
          <w:divBdr>
            <w:top w:val="none" w:sz="0" w:space="0" w:color="auto"/>
            <w:left w:val="none" w:sz="0" w:space="0" w:color="auto"/>
            <w:bottom w:val="none" w:sz="0" w:space="0" w:color="auto"/>
            <w:right w:val="none" w:sz="0" w:space="0" w:color="auto"/>
          </w:divBdr>
        </w:div>
        <w:div w:id="2017032040">
          <w:marLeft w:val="274"/>
          <w:marRight w:val="0"/>
          <w:marTop w:val="0"/>
          <w:marBottom w:val="120"/>
          <w:divBdr>
            <w:top w:val="none" w:sz="0" w:space="0" w:color="auto"/>
            <w:left w:val="none" w:sz="0" w:space="0" w:color="auto"/>
            <w:bottom w:val="none" w:sz="0" w:space="0" w:color="auto"/>
            <w:right w:val="none" w:sz="0" w:space="0" w:color="auto"/>
          </w:divBdr>
        </w:div>
        <w:div w:id="1430614669">
          <w:marLeft w:val="274"/>
          <w:marRight w:val="0"/>
          <w:marTop w:val="0"/>
          <w:marBottom w:val="120"/>
          <w:divBdr>
            <w:top w:val="none" w:sz="0" w:space="0" w:color="auto"/>
            <w:left w:val="none" w:sz="0" w:space="0" w:color="auto"/>
            <w:bottom w:val="none" w:sz="0" w:space="0" w:color="auto"/>
            <w:right w:val="none" w:sz="0" w:space="0" w:color="auto"/>
          </w:divBdr>
        </w:div>
        <w:div w:id="1034429046">
          <w:marLeft w:val="274"/>
          <w:marRight w:val="0"/>
          <w:marTop w:val="0"/>
          <w:marBottom w:val="120"/>
          <w:divBdr>
            <w:top w:val="none" w:sz="0" w:space="0" w:color="auto"/>
            <w:left w:val="none" w:sz="0" w:space="0" w:color="auto"/>
            <w:bottom w:val="none" w:sz="0" w:space="0" w:color="auto"/>
            <w:right w:val="none" w:sz="0" w:space="0" w:color="auto"/>
          </w:divBdr>
        </w:div>
      </w:divsChild>
    </w:div>
    <w:div w:id="393896770">
      <w:bodyDiv w:val="1"/>
      <w:marLeft w:val="0"/>
      <w:marRight w:val="0"/>
      <w:marTop w:val="0"/>
      <w:marBottom w:val="0"/>
      <w:divBdr>
        <w:top w:val="none" w:sz="0" w:space="0" w:color="auto"/>
        <w:left w:val="none" w:sz="0" w:space="0" w:color="auto"/>
        <w:bottom w:val="none" w:sz="0" w:space="0" w:color="auto"/>
        <w:right w:val="none" w:sz="0" w:space="0" w:color="auto"/>
      </w:divBdr>
    </w:div>
    <w:div w:id="404112113">
      <w:bodyDiv w:val="1"/>
      <w:marLeft w:val="0"/>
      <w:marRight w:val="0"/>
      <w:marTop w:val="0"/>
      <w:marBottom w:val="0"/>
      <w:divBdr>
        <w:top w:val="none" w:sz="0" w:space="0" w:color="auto"/>
        <w:left w:val="none" w:sz="0" w:space="0" w:color="auto"/>
        <w:bottom w:val="none" w:sz="0" w:space="0" w:color="auto"/>
        <w:right w:val="none" w:sz="0" w:space="0" w:color="auto"/>
      </w:divBdr>
    </w:div>
    <w:div w:id="426998961">
      <w:bodyDiv w:val="1"/>
      <w:marLeft w:val="0"/>
      <w:marRight w:val="0"/>
      <w:marTop w:val="0"/>
      <w:marBottom w:val="0"/>
      <w:divBdr>
        <w:top w:val="none" w:sz="0" w:space="0" w:color="auto"/>
        <w:left w:val="none" w:sz="0" w:space="0" w:color="auto"/>
        <w:bottom w:val="none" w:sz="0" w:space="0" w:color="auto"/>
        <w:right w:val="none" w:sz="0" w:space="0" w:color="auto"/>
      </w:divBdr>
    </w:div>
    <w:div w:id="462503000">
      <w:bodyDiv w:val="1"/>
      <w:marLeft w:val="0"/>
      <w:marRight w:val="0"/>
      <w:marTop w:val="0"/>
      <w:marBottom w:val="0"/>
      <w:divBdr>
        <w:top w:val="none" w:sz="0" w:space="0" w:color="auto"/>
        <w:left w:val="none" w:sz="0" w:space="0" w:color="auto"/>
        <w:bottom w:val="none" w:sz="0" w:space="0" w:color="auto"/>
        <w:right w:val="none" w:sz="0" w:space="0" w:color="auto"/>
      </w:divBdr>
    </w:div>
    <w:div w:id="506942621">
      <w:bodyDiv w:val="1"/>
      <w:marLeft w:val="0"/>
      <w:marRight w:val="0"/>
      <w:marTop w:val="0"/>
      <w:marBottom w:val="0"/>
      <w:divBdr>
        <w:top w:val="none" w:sz="0" w:space="0" w:color="auto"/>
        <w:left w:val="none" w:sz="0" w:space="0" w:color="auto"/>
        <w:bottom w:val="none" w:sz="0" w:space="0" w:color="auto"/>
        <w:right w:val="none" w:sz="0" w:space="0" w:color="auto"/>
      </w:divBdr>
    </w:div>
    <w:div w:id="530263614">
      <w:bodyDiv w:val="1"/>
      <w:marLeft w:val="0"/>
      <w:marRight w:val="0"/>
      <w:marTop w:val="0"/>
      <w:marBottom w:val="0"/>
      <w:divBdr>
        <w:top w:val="none" w:sz="0" w:space="0" w:color="auto"/>
        <w:left w:val="none" w:sz="0" w:space="0" w:color="auto"/>
        <w:bottom w:val="none" w:sz="0" w:space="0" w:color="auto"/>
        <w:right w:val="none" w:sz="0" w:space="0" w:color="auto"/>
      </w:divBdr>
    </w:div>
    <w:div w:id="601567679">
      <w:bodyDiv w:val="1"/>
      <w:marLeft w:val="0"/>
      <w:marRight w:val="0"/>
      <w:marTop w:val="0"/>
      <w:marBottom w:val="0"/>
      <w:divBdr>
        <w:top w:val="none" w:sz="0" w:space="0" w:color="auto"/>
        <w:left w:val="none" w:sz="0" w:space="0" w:color="auto"/>
        <w:bottom w:val="none" w:sz="0" w:space="0" w:color="auto"/>
        <w:right w:val="none" w:sz="0" w:space="0" w:color="auto"/>
      </w:divBdr>
      <w:divsChild>
        <w:div w:id="279920803">
          <w:marLeft w:val="446"/>
          <w:marRight w:val="0"/>
          <w:marTop w:val="0"/>
          <w:marBottom w:val="0"/>
          <w:divBdr>
            <w:top w:val="none" w:sz="0" w:space="0" w:color="auto"/>
            <w:left w:val="none" w:sz="0" w:space="0" w:color="auto"/>
            <w:bottom w:val="none" w:sz="0" w:space="0" w:color="auto"/>
            <w:right w:val="none" w:sz="0" w:space="0" w:color="auto"/>
          </w:divBdr>
        </w:div>
        <w:div w:id="808209740">
          <w:marLeft w:val="446"/>
          <w:marRight w:val="0"/>
          <w:marTop w:val="0"/>
          <w:marBottom w:val="0"/>
          <w:divBdr>
            <w:top w:val="none" w:sz="0" w:space="0" w:color="auto"/>
            <w:left w:val="none" w:sz="0" w:space="0" w:color="auto"/>
            <w:bottom w:val="none" w:sz="0" w:space="0" w:color="auto"/>
            <w:right w:val="none" w:sz="0" w:space="0" w:color="auto"/>
          </w:divBdr>
        </w:div>
        <w:div w:id="955647455">
          <w:marLeft w:val="446"/>
          <w:marRight w:val="0"/>
          <w:marTop w:val="0"/>
          <w:marBottom w:val="0"/>
          <w:divBdr>
            <w:top w:val="none" w:sz="0" w:space="0" w:color="auto"/>
            <w:left w:val="none" w:sz="0" w:space="0" w:color="auto"/>
            <w:bottom w:val="none" w:sz="0" w:space="0" w:color="auto"/>
            <w:right w:val="none" w:sz="0" w:space="0" w:color="auto"/>
          </w:divBdr>
        </w:div>
        <w:div w:id="1464736511">
          <w:marLeft w:val="446"/>
          <w:marRight w:val="0"/>
          <w:marTop w:val="0"/>
          <w:marBottom w:val="0"/>
          <w:divBdr>
            <w:top w:val="none" w:sz="0" w:space="0" w:color="auto"/>
            <w:left w:val="none" w:sz="0" w:space="0" w:color="auto"/>
            <w:bottom w:val="none" w:sz="0" w:space="0" w:color="auto"/>
            <w:right w:val="none" w:sz="0" w:space="0" w:color="auto"/>
          </w:divBdr>
        </w:div>
        <w:div w:id="2115124856">
          <w:marLeft w:val="446"/>
          <w:marRight w:val="0"/>
          <w:marTop w:val="0"/>
          <w:marBottom w:val="0"/>
          <w:divBdr>
            <w:top w:val="none" w:sz="0" w:space="0" w:color="auto"/>
            <w:left w:val="none" w:sz="0" w:space="0" w:color="auto"/>
            <w:bottom w:val="none" w:sz="0" w:space="0" w:color="auto"/>
            <w:right w:val="none" w:sz="0" w:space="0" w:color="auto"/>
          </w:divBdr>
        </w:div>
      </w:divsChild>
    </w:div>
    <w:div w:id="637535352">
      <w:bodyDiv w:val="1"/>
      <w:marLeft w:val="0"/>
      <w:marRight w:val="0"/>
      <w:marTop w:val="0"/>
      <w:marBottom w:val="0"/>
      <w:divBdr>
        <w:top w:val="none" w:sz="0" w:space="0" w:color="auto"/>
        <w:left w:val="none" w:sz="0" w:space="0" w:color="auto"/>
        <w:bottom w:val="none" w:sz="0" w:space="0" w:color="auto"/>
        <w:right w:val="none" w:sz="0" w:space="0" w:color="auto"/>
      </w:divBdr>
    </w:div>
    <w:div w:id="668338312">
      <w:bodyDiv w:val="1"/>
      <w:marLeft w:val="0"/>
      <w:marRight w:val="0"/>
      <w:marTop w:val="0"/>
      <w:marBottom w:val="0"/>
      <w:divBdr>
        <w:top w:val="none" w:sz="0" w:space="0" w:color="auto"/>
        <w:left w:val="none" w:sz="0" w:space="0" w:color="auto"/>
        <w:bottom w:val="none" w:sz="0" w:space="0" w:color="auto"/>
        <w:right w:val="none" w:sz="0" w:space="0" w:color="auto"/>
      </w:divBdr>
    </w:div>
    <w:div w:id="677931374">
      <w:bodyDiv w:val="1"/>
      <w:marLeft w:val="0"/>
      <w:marRight w:val="0"/>
      <w:marTop w:val="0"/>
      <w:marBottom w:val="0"/>
      <w:divBdr>
        <w:top w:val="none" w:sz="0" w:space="0" w:color="auto"/>
        <w:left w:val="none" w:sz="0" w:space="0" w:color="auto"/>
        <w:bottom w:val="none" w:sz="0" w:space="0" w:color="auto"/>
        <w:right w:val="none" w:sz="0" w:space="0" w:color="auto"/>
      </w:divBdr>
      <w:divsChild>
        <w:div w:id="236862652">
          <w:marLeft w:val="446"/>
          <w:marRight w:val="0"/>
          <w:marTop w:val="0"/>
          <w:marBottom w:val="0"/>
          <w:divBdr>
            <w:top w:val="none" w:sz="0" w:space="0" w:color="auto"/>
            <w:left w:val="none" w:sz="0" w:space="0" w:color="auto"/>
            <w:bottom w:val="none" w:sz="0" w:space="0" w:color="auto"/>
            <w:right w:val="none" w:sz="0" w:space="0" w:color="auto"/>
          </w:divBdr>
        </w:div>
        <w:div w:id="944312286">
          <w:marLeft w:val="446"/>
          <w:marRight w:val="0"/>
          <w:marTop w:val="0"/>
          <w:marBottom w:val="0"/>
          <w:divBdr>
            <w:top w:val="none" w:sz="0" w:space="0" w:color="auto"/>
            <w:left w:val="none" w:sz="0" w:space="0" w:color="auto"/>
            <w:bottom w:val="none" w:sz="0" w:space="0" w:color="auto"/>
            <w:right w:val="none" w:sz="0" w:space="0" w:color="auto"/>
          </w:divBdr>
        </w:div>
        <w:div w:id="1612663737">
          <w:marLeft w:val="446"/>
          <w:marRight w:val="0"/>
          <w:marTop w:val="0"/>
          <w:marBottom w:val="0"/>
          <w:divBdr>
            <w:top w:val="none" w:sz="0" w:space="0" w:color="auto"/>
            <w:left w:val="none" w:sz="0" w:space="0" w:color="auto"/>
            <w:bottom w:val="none" w:sz="0" w:space="0" w:color="auto"/>
            <w:right w:val="none" w:sz="0" w:space="0" w:color="auto"/>
          </w:divBdr>
        </w:div>
        <w:div w:id="1854685242">
          <w:marLeft w:val="446"/>
          <w:marRight w:val="0"/>
          <w:marTop w:val="0"/>
          <w:marBottom w:val="0"/>
          <w:divBdr>
            <w:top w:val="none" w:sz="0" w:space="0" w:color="auto"/>
            <w:left w:val="none" w:sz="0" w:space="0" w:color="auto"/>
            <w:bottom w:val="none" w:sz="0" w:space="0" w:color="auto"/>
            <w:right w:val="none" w:sz="0" w:space="0" w:color="auto"/>
          </w:divBdr>
        </w:div>
      </w:divsChild>
    </w:div>
    <w:div w:id="678115979">
      <w:bodyDiv w:val="1"/>
      <w:marLeft w:val="0"/>
      <w:marRight w:val="0"/>
      <w:marTop w:val="0"/>
      <w:marBottom w:val="0"/>
      <w:divBdr>
        <w:top w:val="none" w:sz="0" w:space="0" w:color="auto"/>
        <w:left w:val="none" w:sz="0" w:space="0" w:color="auto"/>
        <w:bottom w:val="none" w:sz="0" w:space="0" w:color="auto"/>
        <w:right w:val="none" w:sz="0" w:space="0" w:color="auto"/>
      </w:divBdr>
      <w:divsChild>
        <w:div w:id="2131825629">
          <w:marLeft w:val="446"/>
          <w:marRight w:val="0"/>
          <w:marTop w:val="0"/>
          <w:marBottom w:val="0"/>
          <w:divBdr>
            <w:top w:val="none" w:sz="0" w:space="0" w:color="auto"/>
            <w:left w:val="none" w:sz="0" w:space="0" w:color="auto"/>
            <w:bottom w:val="none" w:sz="0" w:space="0" w:color="auto"/>
            <w:right w:val="none" w:sz="0" w:space="0" w:color="auto"/>
          </w:divBdr>
        </w:div>
      </w:divsChild>
    </w:div>
    <w:div w:id="686948433">
      <w:bodyDiv w:val="1"/>
      <w:marLeft w:val="0"/>
      <w:marRight w:val="0"/>
      <w:marTop w:val="0"/>
      <w:marBottom w:val="0"/>
      <w:divBdr>
        <w:top w:val="none" w:sz="0" w:space="0" w:color="auto"/>
        <w:left w:val="none" w:sz="0" w:space="0" w:color="auto"/>
        <w:bottom w:val="none" w:sz="0" w:space="0" w:color="auto"/>
        <w:right w:val="none" w:sz="0" w:space="0" w:color="auto"/>
      </w:divBdr>
    </w:div>
    <w:div w:id="778180061">
      <w:bodyDiv w:val="1"/>
      <w:marLeft w:val="0"/>
      <w:marRight w:val="0"/>
      <w:marTop w:val="0"/>
      <w:marBottom w:val="0"/>
      <w:divBdr>
        <w:top w:val="none" w:sz="0" w:space="0" w:color="auto"/>
        <w:left w:val="none" w:sz="0" w:space="0" w:color="auto"/>
        <w:bottom w:val="none" w:sz="0" w:space="0" w:color="auto"/>
        <w:right w:val="none" w:sz="0" w:space="0" w:color="auto"/>
      </w:divBdr>
      <w:divsChild>
        <w:div w:id="473180531">
          <w:marLeft w:val="274"/>
          <w:marRight w:val="0"/>
          <w:marTop w:val="60"/>
          <w:marBottom w:val="60"/>
          <w:divBdr>
            <w:top w:val="none" w:sz="0" w:space="0" w:color="auto"/>
            <w:left w:val="none" w:sz="0" w:space="0" w:color="auto"/>
            <w:bottom w:val="none" w:sz="0" w:space="0" w:color="auto"/>
            <w:right w:val="none" w:sz="0" w:space="0" w:color="auto"/>
          </w:divBdr>
        </w:div>
      </w:divsChild>
    </w:div>
    <w:div w:id="828208404">
      <w:bodyDiv w:val="1"/>
      <w:marLeft w:val="0"/>
      <w:marRight w:val="0"/>
      <w:marTop w:val="0"/>
      <w:marBottom w:val="0"/>
      <w:divBdr>
        <w:top w:val="none" w:sz="0" w:space="0" w:color="auto"/>
        <w:left w:val="none" w:sz="0" w:space="0" w:color="auto"/>
        <w:bottom w:val="none" w:sz="0" w:space="0" w:color="auto"/>
        <w:right w:val="none" w:sz="0" w:space="0" w:color="auto"/>
      </w:divBdr>
    </w:div>
    <w:div w:id="929238939">
      <w:bodyDiv w:val="1"/>
      <w:marLeft w:val="0"/>
      <w:marRight w:val="0"/>
      <w:marTop w:val="0"/>
      <w:marBottom w:val="0"/>
      <w:divBdr>
        <w:top w:val="none" w:sz="0" w:space="0" w:color="auto"/>
        <w:left w:val="none" w:sz="0" w:space="0" w:color="auto"/>
        <w:bottom w:val="none" w:sz="0" w:space="0" w:color="auto"/>
        <w:right w:val="none" w:sz="0" w:space="0" w:color="auto"/>
      </w:divBdr>
      <w:divsChild>
        <w:div w:id="812481406">
          <w:marLeft w:val="274"/>
          <w:marRight w:val="0"/>
          <w:marTop w:val="60"/>
          <w:marBottom w:val="60"/>
          <w:divBdr>
            <w:top w:val="none" w:sz="0" w:space="0" w:color="auto"/>
            <w:left w:val="none" w:sz="0" w:space="0" w:color="auto"/>
            <w:bottom w:val="none" w:sz="0" w:space="0" w:color="auto"/>
            <w:right w:val="none" w:sz="0" w:space="0" w:color="auto"/>
          </w:divBdr>
        </w:div>
      </w:divsChild>
    </w:div>
    <w:div w:id="971793446">
      <w:bodyDiv w:val="1"/>
      <w:marLeft w:val="0"/>
      <w:marRight w:val="0"/>
      <w:marTop w:val="0"/>
      <w:marBottom w:val="0"/>
      <w:divBdr>
        <w:top w:val="none" w:sz="0" w:space="0" w:color="auto"/>
        <w:left w:val="none" w:sz="0" w:space="0" w:color="auto"/>
        <w:bottom w:val="none" w:sz="0" w:space="0" w:color="auto"/>
        <w:right w:val="none" w:sz="0" w:space="0" w:color="auto"/>
      </w:divBdr>
    </w:div>
    <w:div w:id="1020395559">
      <w:bodyDiv w:val="1"/>
      <w:marLeft w:val="0"/>
      <w:marRight w:val="0"/>
      <w:marTop w:val="0"/>
      <w:marBottom w:val="0"/>
      <w:divBdr>
        <w:top w:val="none" w:sz="0" w:space="0" w:color="auto"/>
        <w:left w:val="none" w:sz="0" w:space="0" w:color="auto"/>
        <w:bottom w:val="none" w:sz="0" w:space="0" w:color="auto"/>
        <w:right w:val="none" w:sz="0" w:space="0" w:color="auto"/>
      </w:divBdr>
    </w:div>
    <w:div w:id="1027949537">
      <w:bodyDiv w:val="1"/>
      <w:marLeft w:val="0"/>
      <w:marRight w:val="0"/>
      <w:marTop w:val="0"/>
      <w:marBottom w:val="0"/>
      <w:divBdr>
        <w:top w:val="none" w:sz="0" w:space="0" w:color="auto"/>
        <w:left w:val="none" w:sz="0" w:space="0" w:color="auto"/>
        <w:bottom w:val="none" w:sz="0" w:space="0" w:color="auto"/>
        <w:right w:val="none" w:sz="0" w:space="0" w:color="auto"/>
      </w:divBdr>
    </w:div>
    <w:div w:id="1051806419">
      <w:bodyDiv w:val="1"/>
      <w:marLeft w:val="0"/>
      <w:marRight w:val="0"/>
      <w:marTop w:val="0"/>
      <w:marBottom w:val="0"/>
      <w:divBdr>
        <w:top w:val="none" w:sz="0" w:space="0" w:color="auto"/>
        <w:left w:val="none" w:sz="0" w:space="0" w:color="auto"/>
        <w:bottom w:val="none" w:sz="0" w:space="0" w:color="auto"/>
        <w:right w:val="none" w:sz="0" w:space="0" w:color="auto"/>
      </w:divBdr>
      <w:divsChild>
        <w:div w:id="497698876">
          <w:marLeft w:val="274"/>
          <w:marRight w:val="0"/>
          <w:marTop w:val="60"/>
          <w:marBottom w:val="60"/>
          <w:divBdr>
            <w:top w:val="none" w:sz="0" w:space="0" w:color="auto"/>
            <w:left w:val="none" w:sz="0" w:space="0" w:color="auto"/>
            <w:bottom w:val="none" w:sz="0" w:space="0" w:color="auto"/>
            <w:right w:val="none" w:sz="0" w:space="0" w:color="auto"/>
          </w:divBdr>
        </w:div>
      </w:divsChild>
    </w:div>
    <w:div w:id="1075123933">
      <w:bodyDiv w:val="1"/>
      <w:marLeft w:val="0"/>
      <w:marRight w:val="0"/>
      <w:marTop w:val="0"/>
      <w:marBottom w:val="0"/>
      <w:divBdr>
        <w:top w:val="none" w:sz="0" w:space="0" w:color="auto"/>
        <w:left w:val="none" w:sz="0" w:space="0" w:color="auto"/>
        <w:bottom w:val="none" w:sz="0" w:space="0" w:color="auto"/>
        <w:right w:val="none" w:sz="0" w:space="0" w:color="auto"/>
      </w:divBdr>
      <w:divsChild>
        <w:div w:id="1383556668">
          <w:marLeft w:val="274"/>
          <w:marRight w:val="0"/>
          <w:marTop w:val="60"/>
          <w:marBottom w:val="60"/>
          <w:divBdr>
            <w:top w:val="none" w:sz="0" w:space="0" w:color="auto"/>
            <w:left w:val="none" w:sz="0" w:space="0" w:color="auto"/>
            <w:bottom w:val="none" w:sz="0" w:space="0" w:color="auto"/>
            <w:right w:val="none" w:sz="0" w:space="0" w:color="auto"/>
          </w:divBdr>
        </w:div>
      </w:divsChild>
    </w:div>
    <w:div w:id="1111777592">
      <w:bodyDiv w:val="1"/>
      <w:marLeft w:val="0"/>
      <w:marRight w:val="0"/>
      <w:marTop w:val="0"/>
      <w:marBottom w:val="0"/>
      <w:divBdr>
        <w:top w:val="none" w:sz="0" w:space="0" w:color="auto"/>
        <w:left w:val="none" w:sz="0" w:space="0" w:color="auto"/>
        <w:bottom w:val="none" w:sz="0" w:space="0" w:color="auto"/>
        <w:right w:val="none" w:sz="0" w:space="0" w:color="auto"/>
      </w:divBdr>
      <w:divsChild>
        <w:div w:id="1070888109">
          <w:marLeft w:val="274"/>
          <w:marRight w:val="0"/>
          <w:marTop w:val="60"/>
          <w:marBottom w:val="60"/>
          <w:divBdr>
            <w:top w:val="none" w:sz="0" w:space="0" w:color="auto"/>
            <w:left w:val="none" w:sz="0" w:space="0" w:color="auto"/>
            <w:bottom w:val="none" w:sz="0" w:space="0" w:color="auto"/>
            <w:right w:val="none" w:sz="0" w:space="0" w:color="auto"/>
          </w:divBdr>
        </w:div>
      </w:divsChild>
    </w:div>
    <w:div w:id="1219827061">
      <w:bodyDiv w:val="1"/>
      <w:marLeft w:val="0"/>
      <w:marRight w:val="0"/>
      <w:marTop w:val="0"/>
      <w:marBottom w:val="0"/>
      <w:divBdr>
        <w:top w:val="none" w:sz="0" w:space="0" w:color="auto"/>
        <w:left w:val="none" w:sz="0" w:space="0" w:color="auto"/>
        <w:bottom w:val="none" w:sz="0" w:space="0" w:color="auto"/>
        <w:right w:val="none" w:sz="0" w:space="0" w:color="auto"/>
      </w:divBdr>
      <w:divsChild>
        <w:div w:id="259265262">
          <w:marLeft w:val="446"/>
          <w:marRight w:val="0"/>
          <w:marTop w:val="0"/>
          <w:marBottom w:val="0"/>
          <w:divBdr>
            <w:top w:val="none" w:sz="0" w:space="0" w:color="auto"/>
            <w:left w:val="none" w:sz="0" w:space="0" w:color="auto"/>
            <w:bottom w:val="none" w:sz="0" w:space="0" w:color="auto"/>
            <w:right w:val="none" w:sz="0" w:space="0" w:color="auto"/>
          </w:divBdr>
        </w:div>
        <w:div w:id="896554149">
          <w:marLeft w:val="446"/>
          <w:marRight w:val="0"/>
          <w:marTop w:val="0"/>
          <w:marBottom w:val="0"/>
          <w:divBdr>
            <w:top w:val="none" w:sz="0" w:space="0" w:color="auto"/>
            <w:left w:val="none" w:sz="0" w:space="0" w:color="auto"/>
            <w:bottom w:val="none" w:sz="0" w:space="0" w:color="auto"/>
            <w:right w:val="none" w:sz="0" w:space="0" w:color="auto"/>
          </w:divBdr>
        </w:div>
        <w:div w:id="1603339823">
          <w:marLeft w:val="446"/>
          <w:marRight w:val="0"/>
          <w:marTop w:val="0"/>
          <w:marBottom w:val="0"/>
          <w:divBdr>
            <w:top w:val="none" w:sz="0" w:space="0" w:color="auto"/>
            <w:left w:val="none" w:sz="0" w:space="0" w:color="auto"/>
            <w:bottom w:val="none" w:sz="0" w:space="0" w:color="auto"/>
            <w:right w:val="none" w:sz="0" w:space="0" w:color="auto"/>
          </w:divBdr>
        </w:div>
        <w:div w:id="1860730708">
          <w:marLeft w:val="446"/>
          <w:marRight w:val="0"/>
          <w:marTop w:val="0"/>
          <w:marBottom w:val="0"/>
          <w:divBdr>
            <w:top w:val="none" w:sz="0" w:space="0" w:color="auto"/>
            <w:left w:val="none" w:sz="0" w:space="0" w:color="auto"/>
            <w:bottom w:val="none" w:sz="0" w:space="0" w:color="auto"/>
            <w:right w:val="none" w:sz="0" w:space="0" w:color="auto"/>
          </w:divBdr>
        </w:div>
        <w:div w:id="2073576172">
          <w:marLeft w:val="446"/>
          <w:marRight w:val="0"/>
          <w:marTop w:val="0"/>
          <w:marBottom w:val="0"/>
          <w:divBdr>
            <w:top w:val="none" w:sz="0" w:space="0" w:color="auto"/>
            <w:left w:val="none" w:sz="0" w:space="0" w:color="auto"/>
            <w:bottom w:val="none" w:sz="0" w:space="0" w:color="auto"/>
            <w:right w:val="none" w:sz="0" w:space="0" w:color="auto"/>
          </w:divBdr>
        </w:div>
      </w:divsChild>
    </w:div>
    <w:div w:id="1324047640">
      <w:bodyDiv w:val="1"/>
      <w:marLeft w:val="0"/>
      <w:marRight w:val="0"/>
      <w:marTop w:val="0"/>
      <w:marBottom w:val="0"/>
      <w:divBdr>
        <w:top w:val="none" w:sz="0" w:space="0" w:color="auto"/>
        <w:left w:val="none" w:sz="0" w:space="0" w:color="auto"/>
        <w:bottom w:val="none" w:sz="0" w:space="0" w:color="auto"/>
        <w:right w:val="none" w:sz="0" w:space="0" w:color="auto"/>
      </w:divBdr>
    </w:div>
    <w:div w:id="1396397480">
      <w:bodyDiv w:val="1"/>
      <w:marLeft w:val="0"/>
      <w:marRight w:val="0"/>
      <w:marTop w:val="0"/>
      <w:marBottom w:val="0"/>
      <w:divBdr>
        <w:top w:val="none" w:sz="0" w:space="0" w:color="auto"/>
        <w:left w:val="none" w:sz="0" w:space="0" w:color="auto"/>
        <w:bottom w:val="none" w:sz="0" w:space="0" w:color="auto"/>
        <w:right w:val="none" w:sz="0" w:space="0" w:color="auto"/>
      </w:divBdr>
      <w:divsChild>
        <w:div w:id="14355619">
          <w:marLeft w:val="274"/>
          <w:marRight w:val="0"/>
          <w:marTop w:val="60"/>
          <w:marBottom w:val="60"/>
          <w:divBdr>
            <w:top w:val="none" w:sz="0" w:space="0" w:color="auto"/>
            <w:left w:val="none" w:sz="0" w:space="0" w:color="auto"/>
            <w:bottom w:val="none" w:sz="0" w:space="0" w:color="auto"/>
            <w:right w:val="none" w:sz="0" w:space="0" w:color="auto"/>
          </w:divBdr>
        </w:div>
      </w:divsChild>
    </w:div>
    <w:div w:id="1403603569">
      <w:bodyDiv w:val="1"/>
      <w:marLeft w:val="0"/>
      <w:marRight w:val="0"/>
      <w:marTop w:val="0"/>
      <w:marBottom w:val="0"/>
      <w:divBdr>
        <w:top w:val="none" w:sz="0" w:space="0" w:color="auto"/>
        <w:left w:val="none" w:sz="0" w:space="0" w:color="auto"/>
        <w:bottom w:val="none" w:sz="0" w:space="0" w:color="auto"/>
        <w:right w:val="none" w:sz="0" w:space="0" w:color="auto"/>
      </w:divBdr>
    </w:div>
    <w:div w:id="1423602930">
      <w:bodyDiv w:val="1"/>
      <w:marLeft w:val="0"/>
      <w:marRight w:val="0"/>
      <w:marTop w:val="0"/>
      <w:marBottom w:val="0"/>
      <w:divBdr>
        <w:top w:val="none" w:sz="0" w:space="0" w:color="auto"/>
        <w:left w:val="none" w:sz="0" w:space="0" w:color="auto"/>
        <w:bottom w:val="none" w:sz="0" w:space="0" w:color="auto"/>
        <w:right w:val="none" w:sz="0" w:space="0" w:color="auto"/>
      </w:divBdr>
    </w:div>
    <w:div w:id="1456215217">
      <w:bodyDiv w:val="1"/>
      <w:marLeft w:val="0"/>
      <w:marRight w:val="0"/>
      <w:marTop w:val="0"/>
      <w:marBottom w:val="0"/>
      <w:divBdr>
        <w:top w:val="none" w:sz="0" w:space="0" w:color="auto"/>
        <w:left w:val="none" w:sz="0" w:space="0" w:color="auto"/>
        <w:bottom w:val="none" w:sz="0" w:space="0" w:color="auto"/>
        <w:right w:val="none" w:sz="0" w:space="0" w:color="auto"/>
      </w:divBdr>
    </w:div>
    <w:div w:id="1561164641">
      <w:bodyDiv w:val="1"/>
      <w:marLeft w:val="0"/>
      <w:marRight w:val="0"/>
      <w:marTop w:val="0"/>
      <w:marBottom w:val="0"/>
      <w:divBdr>
        <w:top w:val="none" w:sz="0" w:space="0" w:color="auto"/>
        <w:left w:val="none" w:sz="0" w:space="0" w:color="auto"/>
        <w:bottom w:val="none" w:sz="0" w:space="0" w:color="auto"/>
        <w:right w:val="none" w:sz="0" w:space="0" w:color="auto"/>
      </w:divBdr>
    </w:div>
    <w:div w:id="1583756987">
      <w:bodyDiv w:val="1"/>
      <w:marLeft w:val="0"/>
      <w:marRight w:val="0"/>
      <w:marTop w:val="0"/>
      <w:marBottom w:val="0"/>
      <w:divBdr>
        <w:top w:val="none" w:sz="0" w:space="0" w:color="auto"/>
        <w:left w:val="none" w:sz="0" w:space="0" w:color="auto"/>
        <w:bottom w:val="none" w:sz="0" w:space="0" w:color="auto"/>
        <w:right w:val="none" w:sz="0" w:space="0" w:color="auto"/>
      </w:divBdr>
      <w:divsChild>
        <w:div w:id="1933200181">
          <w:marLeft w:val="0"/>
          <w:marRight w:val="0"/>
          <w:marTop w:val="90"/>
          <w:marBottom w:val="0"/>
          <w:divBdr>
            <w:top w:val="none" w:sz="0" w:space="0" w:color="auto"/>
            <w:left w:val="none" w:sz="0" w:space="0" w:color="auto"/>
            <w:bottom w:val="none" w:sz="0" w:space="0" w:color="auto"/>
            <w:right w:val="none" w:sz="0" w:space="0" w:color="auto"/>
          </w:divBdr>
          <w:divsChild>
            <w:div w:id="1905487386">
              <w:marLeft w:val="0"/>
              <w:marRight w:val="0"/>
              <w:marTop w:val="0"/>
              <w:marBottom w:val="405"/>
              <w:divBdr>
                <w:top w:val="none" w:sz="0" w:space="0" w:color="auto"/>
                <w:left w:val="none" w:sz="0" w:space="0" w:color="auto"/>
                <w:bottom w:val="none" w:sz="0" w:space="0" w:color="auto"/>
                <w:right w:val="none" w:sz="0" w:space="0" w:color="auto"/>
              </w:divBdr>
              <w:divsChild>
                <w:div w:id="2066023180">
                  <w:marLeft w:val="0"/>
                  <w:marRight w:val="0"/>
                  <w:marTop w:val="0"/>
                  <w:marBottom w:val="0"/>
                  <w:divBdr>
                    <w:top w:val="none" w:sz="0" w:space="0" w:color="auto"/>
                    <w:left w:val="none" w:sz="0" w:space="0" w:color="auto"/>
                    <w:bottom w:val="none" w:sz="0" w:space="0" w:color="auto"/>
                    <w:right w:val="none" w:sz="0" w:space="0" w:color="auto"/>
                  </w:divBdr>
                  <w:divsChild>
                    <w:div w:id="1609894115">
                      <w:marLeft w:val="0"/>
                      <w:marRight w:val="0"/>
                      <w:marTop w:val="0"/>
                      <w:marBottom w:val="0"/>
                      <w:divBdr>
                        <w:top w:val="none" w:sz="0" w:space="0" w:color="auto"/>
                        <w:left w:val="none" w:sz="0" w:space="0" w:color="auto"/>
                        <w:bottom w:val="none" w:sz="0" w:space="0" w:color="auto"/>
                        <w:right w:val="none" w:sz="0" w:space="0" w:color="auto"/>
                      </w:divBdr>
                      <w:divsChild>
                        <w:div w:id="5306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921004">
      <w:bodyDiv w:val="1"/>
      <w:marLeft w:val="0"/>
      <w:marRight w:val="0"/>
      <w:marTop w:val="0"/>
      <w:marBottom w:val="0"/>
      <w:divBdr>
        <w:top w:val="none" w:sz="0" w:space="0" w:color="auto"/>
        <w:left w:val="none" w:sz="0" w:space="0" w:color="auto"/>
        <w:bottom w:val="none" w:sz="0" w:space="0" w:color="auto"/>
        <w:right w:val="none" w:sz="0" w:space="0" w:color="auto"/>
      </w:divBdr>
    </w:div>
    <w:div w:id="1613056298">
      <w:bodyDiv w:val="1"/>
      <w:marLeft w:val="0"/>
      <w:marRight w:val="0"/>
      <w:marTop w:val="0"/>
      <w:marBottom w:val="0"/>
      <w:divBdr>
        <w:top w:val="none" w:sz="0" w:space="0" w:color="auto"/>
        <w:left w:val="none" w:sz="0" w:space="0" w:color="auto"/>
        <w:bottom w:val="none" w:sz="0" w:space="0" w:color="auto"/>
        <w:right w:val="none" w:sz="0" w:space="0" w:color="auto"/>
      </w:divBdr>
    </w:div>
    <w:div w:id="1630237486">
      <w:bodyDiv w:val="1"/>
      <w:marLeft w:val="0"/>
      <w:marRight w:val="0"/>
      <w:marTop w:val="0"/>
      <w:marBottom w:val="0"/>
      <w:divBdr>
        <w:top w:val="none" w:sz="0" w:space="0" w:color="auto"/>
        <w:left w:val="none" w:sz="0" w:space="0" w:color="auto"/>
        <w:bottom w:val="none" w:sz="0" w:space="0" w:color="auto"/>
        <w:right w:val="none" w:sz="0" w:space="0" w:color="auto"/>
      </w:divBdr>
    </w:div>
    <w:div w:id="1786119542">
      <w:bodyDiv w:val="1"/>
      <w:marLeft w:val="0"/>
      <w:marRight w:val="0"/>
      <w:marTop w:val="0"/>
      <w:marBottom w:val="0"/>
      <w:divBdr>
        <w:top w:val="none" w:sz="0" w:space="0" w:color="auto"/>
        <w:left w:val="none" w:sz="0" w:space="0" w:color="auto"/>
        <w:bottom w:val="none" w:sz="0" w:space="0" w:color="auto"/>
        <w:right w:val="none" w:sz="0" w:space="0" w:color="auto"/>
      </w:divBdr>
    </w:div>
    <w:div w:id="1858812427">
      <w:bodyDiv w:val="1"/>
      <w:marLeft w:val="0"/>
      <w:marRight w:val="0"/>
      <w:marTop w:val="0"/>
      <w:marBottom w:val="0"/>
      <w:divBdr>
        <w:top w:val="none" w:sz="0" w:space="0" w:color="auto"/>
        <w:left w:val="none" w:sz="0" w:space="0" w:color="auto"/>
        <w:bottom w:val="none" w:sz="0" w:space="0" w:color="auto"/>
        <w:right w:val="none" w:sz="0" w:space="0" w:color="auto"/>
      </w:divBdr>
    </w:div>
    <w:div w:id="1863393533">
      <w:bodyDiv w:val="1"/>
      <w:marLeft w:val="0"/>
      <w:marRight w:val="0"/>
      <w:marTop w:val="0"/>
      <w:marBottom w:val="0"/>
      <w:divBdr>
        <w:top w:val="none" w:sz="0" w:space="0" w:color="auto"/>
        <w:left w:val="none" w:sz="0" w:space="0" w:color="auto"/>
        <w:bottom w:val="none" w:sz="0" w:space="0" w:color="auto"/>
        <w:right w:val="none" w:sz="0" w:space="0" w:color="auto"/>
      </w:divBdr>
    </w:div>
    <w:div w:id="1873223714">
      <w:bodyDiv w:val="1"/>
      <w:marLeft w:val="0"/>
      <w:marRight w:val="0"/>
      <w:marTop w:val="0"/>
      <w:marBottom w:val="0"/>
      <w:divBdr>
        <w:top w:val="none" w:sz="0" w:space="0" w:color="auto"/>
        <w:left w:val="none" w:sz="0" w:space="0" w:color="auto"/>
        <w:bottom w:val="none" w:sz="0" w:space="0" w:color="auto"/>
        <w:right w:val="none" w:sz="0" w:space="0" w:color="auto"/>
      </w:divBdr>
    </w:div>
    <w:div w:id="1890341139">
      <w:bodyDiv w:val="1"/>
      <w:marLeft w:val="0"/>
      <w:marRight w:val="0"/>
      <w:marTop w:val="0"/>
      <w:marBottom w:val="0"/>
      <w:divBdr>
        <w:top w:val="none" w:sz="0" w:space="0" w:color="auto"/>
        <w:left w:val="none" w:sz="0" w:space="0" w:color="auto"/>
        <w:bottom w:val="none" w:sz="0" w:space="0" w:color="auto"/>
        <w:right w:val="none" w:sz="0" w:space="0" w:color="auto"/>
      </w:divBdr>
    </w:div>
    <w:div w:id="1916935396">
      <w:bodyDiv w:val="1"/>
      <w:marLeft w:val="0"/>
      <w:marRight w:val="0"/>
      <w:marTop w:val="0"/>
      <w:marBottom w:val="0"/>
      <w:divBdr>
        <w:top w:val="none" w:sz="0" w:space="0" w:color="auto"/>
        <w:left w:val="none" w:sz="0" w:space="0" w:color="auto"/>
        <w:bottom w:val="none" w:sz="0" w:space="0" w:color="auto"/>
        <w:right w:val="none" w:sz="0" w:space="0" w:color="auto"/>
      </w:divBdr>
    </w:div>
    <w:div w:id="1946497846">
      <w:bodyDiv w:val="1"/>
      <w:marLeft w:val="0"/>
      <w:marRight w:val="0"/>
      <w:marTop w:val="0"/>
      <w:marBottom w:val="0"/>
      <w:divBdr>
        <w:top w:val="none" w:sz="0" w:space="0" w:color="auto"/>
        <w:left w:val="none" w:sz="0" w:space="0" w:color="auto"/>
        <w:bottom w:val="none" w:sz="0" w:space="0" w:color="auto"/>
        <w:right w:val="none" w:sz="0" w:space="0" w:color="auto"/>
      </w:divBdr>
      <w:divsChild>
        <w:div w:id="174735024">
          <w:marLeft w:val="274"/>
          <w:marRight w:val="0"/>
          <w:marTop w:val="60"/>
          <w:marBottom w:val="60"/>
          <w:divBdr>
            <w:top w:val="none" w:sz="0" w:space="0" w:color="auto"/>
            <w:left w:val="none" w:sz="0" w:space="0" w:color="auto"/>
            <w:bottom w:val="none" w:sz="0" w:space="0" w:color="auto"/>
            <w:right w:val="none" w:sz="0" w:space="0" w:color="auto"/>
          </w:divBdr>
        </w:div>
      </w:divsChild>
    </w:div>
    <w:div w:id="2034962532">
      <w:bodyDiv w:val="1"/>
      <w:marLeft w:val="0"/>
      <w:marRight w:val="0"/>
      <w:marTop w:val="0"/>
      <w:marBottom w:val="0"/>
      <w:divBdr>
        <w:top w:val="none" w:sz="0" w:space="0" w:color="auto"/>
        <w:left w:val="none" w:sz="0" w:space="0" w:color="auto"/>
        <w:bottom w:val="none" w:sz="0" w:space="0" w:color="auto"/>
        <w:right w:val="none" w:sz="0" w:space="0" w:color="auto"/>
      </w:divBdr>
    </w:div>
    <w:div w:id="2037920053">
      <w:marLeft w:val="0"/>
      <w:marRight w:val="0"/>
      <w:marTop w:val="0"/>
      <w:marBottom w:val="0"/>
      <w:divBdr>
        <w:top w:val="none" w:sz="0" w:space="0" w:color="auto"/>
        <w:left w:val="none" w:sz="0" w:space="0" w:color="auto"/>
        <w:bottom w:val="none" w:sz="0" w:space="0" w:color="auto"/>
        <w:right w:val="none" w:sz="0" w:space="0" w:color="auto"/>
      </w:divBdr>
      <w:divsChild>
        <w:div w:id="2037920113">
          <w:marLeft w:val="432"/>
          <w:marRight w:val="0"/>
          <w:marTop w:val="0"/>
          <w:marBottom w:val="0"/>
          <w:divBdr>
            <w:top w:val="none" w:sz="0" w:space="0" w:color="auto"/>
            <w:left w:val="none" w:sz="0" w:space="0" w:color="auto"/>
            <w:bottom w:val="none" w:sz="0" w:space="0" w:color="auto"/>
            <w:right w:val="none" w:sz="0" w:space="0" w:color="auto"/>
          </w:divBdr>
        </w:div>
        <w:div w:id="2037920143">
          <w:marLeft w:val="432"/>
          <w:marRight w:val="0"/>
          <w:marTop w:val="0"/>
          <w:marBottom w:val="0"/>
          <w:divBdr>
            <w:top w:val="none" w:sz="0" w:space="0" w:color="auto"/>
            <w:left w:val="none" w:sz="0" w:space="0" w:color="auto"/>
            <w:bottom w:val="none" w:sz="0" w:space="0" w:color="auto"/>
            <w:right w:val="none" w:sz="0" w:space="0" w:color="auto"/>
          </w:divBdr>
        </w:div>
      </w:divsChild>
    </w:div>
    <w:div w:id="2037920055">
      <w:marLeft w:val="0"/>
      <w:marRight w:val="0"/>
      <w:marTop w:val="0"/>
      <w:marBottom w:val="0"/>
      <w:divBdr>
        <w:top w:val="none" w:sz="0" w:space="0" w:color="auto"/>
        <w:left w:val="none" w:sz="0" w:space="0" w:color="auto"/>
        <w:bottom w:val="none" w:sz="0" w:space="0" w:color="auto"/>
        <w:right w:val="none" w:sz="0" w:space="0" w:color="auto"/>
      </w:divBdr>
      <w:divsChild>
        <w:div w:id="2037920083">
          <w:marLeft w:val="274"/>
          <w:marRight w:val="0"/>
          <w:marTop w:val="0"/>
          <w:marBottom w:val="0"/>
          <w:divBdr>
            <w:top w:val="none" w:sz="0" w:space="0" w:color="auto"/>
            <w:left w:val="none" w:sz="0" w:space="0" w:color="auto"/>
            <w:bottom w:val="none" w:sz="0" w:space="0" w:color="auto"/>
            <w:right w:val="none" w:sz="0" w:space="0" w:color="auto"/>
          </w:divBdr>
        </w:div>
      </w:divsChild>
    </w:div>
    <w:div w:id="2037920058">
      <w:marLeft w:val="0"/>
      <w:marRight w:val="0"/>
      <w:marTop w:val="0"/>
      <w:marBottom w:val="0"/>
      <w:divBdr>
        <w:top w:val="none" w:sz="0" w:space="0" w:color="auto"/>
        <w:left w:val="none" w:sz="0" w:space="0" w:color="auto"/>
        <w:bottom w:val="none" w:sz="0" w:space="0" w:color="auto"/>
        <w:right w:val="none" w:sz="0" w:space="0" w:color="auto"/>
      </w:divBdr>
    </w:div>
    <w:div w:id="2037920060">
      <w:marLeft w:val="0"/>
      <w:marRight w:val="0"/>
      <w:marTop w:val="0"/>
      <w:marBottom w:val="0"/>
      <w:divBdr>
        <w:top w:val="none" w:sz="0" w:space="0" w:color="auto"/>
        <w:left w:val="none" w:sz="0" w:space="0" w:color="auto"/>
        <w:bottom w:val="none" w:sz="0" w:space="0" w:color="auto"/>
        <w:right w:val="none" w:sz="0" w:space="0" w:color="auto"/>
      </w:divBdr>
      <w:divsChild>
        <w:div w:id="2037920054">
          <w:marLeft w:val="432"/>
          <w:marRight w:val="0"/>
          <w:marTop w:val="0"/>
          <w:marBottom w:val="120"/>
          <w:divBdr>
            <w:top w:val="none" w:sz="0" w:space="0" w:color="auto"/>
            <w:left w:val="none" w:sz="0" w:space="0" w:color="auto"/>
            <w:bottom w:val="none" w:sz="0" w:space="0" w:color="auto"/>
            <w:right w:val="none" w:sz="0" w:space="0" w:color="auto"/>
          </w:divBdr>
        </w:div>
        <w:div w:id="2037920074">
          <w:marLeft w:val="432"/>
          <w:marRight w:val="0"/>
          <w:marTop w:val="0"/>
          <w:marBottom w:val="120"/>
          <w:divBdr>
            <w:top w:val="none" w:sz="0" w:space="0" w:color="auto"/>
            <w:left w:val="none" w:sz="0" w:space="0" w:color="auto"/>
            <w:bottom w:val="none" w:sz="0" w:space="0" w:color="auto"/>
            <w:right w:val="none" w:sz="0" w:space="0" w:color="auto"/>
          </w:divBdr>
        </w:div>
        <w:div w:id="2037920131">
          <w:marLeft w:val="432"/>
          <w:marRight w:val="0"/>
          <w:marTop w:val="0"/>
          <w:marBottom w:val="120"/>
          <w:divBdr>
            <w:top w:val="none" w:sz="0" w:space="0" w:color="auto"/>
            <w:left w:val="none" w:sz="0" w:space="0" w:color="auto"/>
            <w:bottom w:val="none" w:sz="0" w:space="0" w:color="auto"/>
            <w:right w:val="none" w:sz="0" w:space="0" w:color="auto"/>
          </w:divBdr>
        </w:div>
      </w:divsChild>
    </w:div>
    <w:div w:id="2037920062">
      <w:marLeft w:val="0"/>
      <w:marRight w:val="0"/>
      <w:marTop w:val="0"/>
      <w:marBottom w:val="0"/>
      <w:divBdr>
        <w:top w:val="none" w:sz="0" w:space="0" w:color="auto"/>
        <w:left w:val="none" w:sz="0" w:space="0" w:color="auto"/>
        <w:bottom w:val="none" w:sz="0" w:space="0" w:color="auto"/>
        <w:right w:val="none" w:sz="0" w:space="0" w:color="auto"/>
      </w:divBdr>
    </w:div>
    <w:div w:id="2037920063">
      <w:marLeft w:val="0"/>
      <w:marRight w:val="0"/>
      <w:marTop w:val="0"/>
      <w:marBottom w:val="0"/>
      <w:divBdr>
        <w:top w:val="none" w:sz="0" w:space="0" w:color="auto"/>
        <w:left w:val="none" w:sz="0" w:space="0" w:color="auto"/>
        <w:bottom w:val="none" w:sz="0" w:space="0" w:color="auto"/>
        <w:right w:val="none" w:sz="0" w:space="0" w:color="auto"/>
      </w:divBdr>
      <w:divsChild>
        <w:div w:id="2037920112">
          <w:marLeft w:val="432"/>
          <w:marRight w:val="0"/>
          <w:marTop w:val="0"/>
          <w:marBottom w:val="0"/>
          <w:divBdr>
            <w:top w:val="none" w:sz="0" w:space="0" w:color="auto"/>
            <w:left w:val="none" w:sz="0" w:space="0" w:color="auto"/>
            <w:bottom w:val="none" w:sz="0" w:space="0" w:color="auto"/>
            <w:right w:val="none" w:sz="0" w:space="0" w:color="auto"/>
          </w:divBdr>
        </w:div>
        <w:div w:id="2037920162">
          <w:marLeft w:val="432"/>
          <w:marRight w:val="0"/>
          <w:marTop w:val="0"/>
          <w:marBottom w:val="0"/>
          <w:divBdr>
            <w:top w:val="none" w:sz="0" w:space="0" w:color="auto"/>
            <w:left w:val="none" w:sz="0" w:space="0" w:color="auto"/>
            <w:bottom w:val="none" w:sz="0" w:space="0" w:color="auto"/>
            <w:right w:val="none" w:sz="0" w:space="0" w:color="auto"/>
          </w:divBdr>
        </w:div>
      </w:divsChild>
    </w:div>
    <w:div w:id="2037920064">
      <w:marLeft w:val="0"/>
      <w:marRight w:val="0"/>
      <w:marTop w:val="0"/>
      <w:marBottom w:val="0"/>
      <w:divBdr>
        <w:top w:val="none" w:sz="0" w:space="0" w:color="auto"/>
        <w:left w:val="none" w:sz="0" w:space="0" w:color="auto"/>
        <w:bottom w:val="none" w:sz="0" w:space="0" w:color="auto"/>
        <w:right w:val="none" w:sz="0" w:space="0" w:color="auto"/>
      </w:divBdr>
      <w:divsChild>
        <w:div w:id="2037920155">
          <w:marLeft w:val="446"/>
          <w:marRight w:val="0"/>
          <w:marTop w:val="0"/>
          <w:marBottom w:val="120"/>
          <w:divBdr>
            <w:top w:val="none" w:sz="0" w:space="0" w:color="auto"/>
            <w:left w:val="none" w:sz="0" w:space="0" w:color="auto"/>
            <w:bottom w:val="none" w:sz="0" w:space="0" w:color="auto"/>
            <w:right w:val="none" w:sz="0" w:space="0" w:color="auto"/>
          </w:divBdr>
        </w:div>
      </w:divsChild>
    </w:div>
    <w:div w:id="2037920065">
      <w:marLeft w:val="0"/>
      <w:marRight w:val="0"/>
      <w:marTop w:val="0"/>
      <w:marBottom w:val="0"/>
      <w:divBdr>
        <w:top w:val="none" w:sz="0" w:space="0" w:color="auto"/>
        <w:left w:val="none" w:sz="0" w:space="0" w:color="auto"/>
        <w:bottom w:val="none" w:sz="0" w:space="0" w:color="auto"/>
        <w:right w:val="none" w:sz="0" w:space="0" w:color="auto"/>
      </w:divBdr>
    </w:div>
    <w:div w:id="2037920067">
      <w:marLeft w:val="0"/>
      <w:marRight w:val="0"/>
      <w:marTop w:val="0"/>
      <w:marBottom w:val="0"/>
      <w:divBdr>
        <w:top w:val="none" w:sz="0" w:space="0" w:color="auto"/>
        <w:left w:val="none" w:sz="0" w:space="0" w:color="auto"/>
        <w:bottom w:val="none" w:sz="0" w:space="0" w:color="auto"/>
        <w:right w:val="none" w:sz="0" w:space="0" w:color="auto"/>
      </w:divBdr>
      <w:divsChild>
        <w:div w:id="2037920079">
          <w:marLeft w:val="446"/>
          <w:marRight w:val="0"/>
          <w:marTop w:val="0"/>
          <w:marBottom w:val="120"/>
          <w:divBdr>
            <w:top w:val="none" w:sz="0" w:space="0" w:color="auto"/>
            <w:left w:val="none" w:sz="0" w:space="0" w:color="auto"/>
            <w:bottom w:val="none" w:sz="0" w:space="0" w:color="auto"/>
            <w:right w:val="none" w:sz="0" w:space="0" w:color="auto"/>
          </w:divBdr>
        </w:div>
        <w:div w:id="2037920090">
          <w:marLeft w:val="446"/>
          <w:marRight w:val="0"/>
          <w:marTop w:val="0"/>
          <w:marBottom w:val="120"/>
          <w:divBdr>
            <w:top w:val="none" w:sz="0" w:space="0" w:color="auto"/>
            <w:left w:val="none" w:sz="0" w:space="0" w:color="auto"/>
            <w:bottom w:val="none" w:sz="0" w:space="0" w:color="auto"/>
            <w:right w:val="none" w:sz="0" w:space="0" w:color="auto"/>
          </w:divBdr>
        </w:div>
      </w:divsChild>
    </w:div>
    <w:div w:id="2037920068">
      <w:marLeft w:val="0"/>
      <w:marRight w:val="0"/>
      <w:marTop w:val="0"/>
      <w:marBottom w:val="0"/>
      <w:divBdr>
        <w:top w:val="none" w:sz="0" w:space="0" w:color="auto"/>
        <w:left w:val="none" w:sz="0" w:space="0" w:color="auto"/>
        <w:bottom w:val="none" w:sz="0" w:space="0" w:color="auto"/>
        <w:right w:val="none" w:sz="0" w:space="0" w:color="auto"/>
      </w:divBdr>
      <w:divsChild>
        <w:div w:id="2037920069">
          <w:marLeft w:val="446"/>
          <w:marRight w:val="0"/>
          <w:marTop w:val="0"/>
          <w:marBottom w:val="120"/>
          <w:divBdr>
            <w:top w:val="none" w:sz="0" w:space="0" w:color="auto"/>
            <w:left w:val="none" w:sz="0" w:space="0" w:color="auto"/>
            <w:bottom w:val="none" w:sz="0" w:space="0" w:color="auto"/>
            <w:right w:val="none" w:sz="0" w:space="0" w:color="auto"/>
          </w:divBdr>
        </w:div>
        <w:div w:id="2037920104">
          <w:marLeft w:val="446"/>
          <w:marRight w:val="0"/>
          <w:marTop w:val="0"/>
          <w:marBottom w:val="120"/>
          <w:divBdr>
            <w:top w:val="none" w:sz="0" w:space="0" w:color="auto"/>
            <w:left w:val="none" w:sz="0" w:space="0" w:color="auto"/>
            <w:bottom w:val="none" w:sz="0" w:space="0" w:color="auto"/>
            <w:right w:val="none" w:sz="0" w:space="0" w:color="auto"/>
          </w:divBdr>
        </w:div>
      </w:divsChild>
    </w:div>
    <w:div w:id="2037920070">
      <w:marLeft w:val="0"/>
      <w:marRight w:val="0"/>
      <w:marTop w:val="0"/>
      <w:marBottom w:val="0"/>
      <w:divBdr>
        <w:top w:val="none" w:sz="0" w:space="0" w:color="auto"/>
        <w:left w:val="none" w:sz="0" w:space="0" w:color="auto"/>
        <w:bottom w:val="none" w:sz="0" w:space="0" w:color="auto"/>
        <w:right w:val="none" w:sz="0" w:space="0" w:color="auto"/>
      </w:divBdr>
      <w:divsChild>
        <w:div w:id="2037920122">
          <w:marLeft w:val="432"/>
          <w:marRight w:val="0"/>
          <w:marTop w:val="0"/>
          <w:marBottom w:val="120"/>
          <w:divBdr>
            <w:top w:val="none" w:sz="0" w:space="0" w:color="auto"/>
            <w:left w:val="none" w:sz="0" w:space="0" w:color="auto"/>
            <w:bottom w:val="none" w:sz="0" w:space="0" w:color="auto"/>
            <w:right w:val="none" w:sz="0" w:space="0" w:color="auto"/>
          </w:divBdr>
        </w:div>
        <w:div w:id="2037920168">
          <w:marLeft w:val="432"/>
          <w:marRight w:val="0"/>
          <w:marTop w:val="0"/>
          <w:marBottom w:val="120"/>
          <w:divBdr>
            <w:top w:val="none" w:sz="0" w:space="0" w:color="auto"/>
            <w:left w:val="none" w:sz="0" w:space="0" w:color="auto"/>
            <w:bottom w:val="none" w:sz="0" w:space="0" w:color="auto"/>
            <w:right w:val="none" w:sz="0" w:space="0" w:color="auto"/>
          </w:divBdr>
        </w:div>
        <w:div w:id="2037920178">
          <w:marLeft w:val="432"/>
          <w:marRight w:val="0"/>
          <w:marTop w:val="0"/>
          <w:marBottom w:val="120"/>
          <w:divBdr>
            <w:top w:val="none" w:sz="0" w:space="0" w:color="auto"/>
            <w:left w:val="none" w:sz="0" w:space="0" w:color="auto"/>
            <w:bottom w:val="none" w:sz="0" w:space="0" w:color="auto"/>
            <w:right w:val="none" w:sz="0" w:space="0" w:color="auto"/>
          </w:divBdr>
        </w:div>
      </w:divsChild>
    </w:div>
    <w:div w:id="2037920075">
      <w:marLeft w:val="0"/>
      <w:marRight w:val="0"/>
      <w:marTop w:val="0"/>
      <w:marBottom w:val="0"/>
      <w:divBdr>
        <w:top w:val="none" w:sz="0" w:space="0" w:color="auto"/>
        <w:left w:val="none" w:sz="0" w:space="0" w:color="auto"/>
        <w:bottom w:val="none" w:sz="0" w:space="0" w:color="auto"/>
        <w:right w:val="none" w:sz="0" w:space="0" w:color="auto"/>
      </w:divBdr>
    </w:div>
    <w:div w:id="2037920076">
      <w:marLeft w:val="0"/>
      <w:marRight w:val="0"/>
      <w:marTop w:val="0"/>
      <w:marBottom w:val="0"/>
      <w:divBdr>
        <w:top w:val="none" w:sz="0" w:space="0" w:color="auto"/>
        <w:left w:val="none" w:sz="0" w:space="0" w:color="auto"/>
        <w:bottom w:val="none" w:sz="0" w:space="0" w:color="auto"/>
        <w:right w:val="none" w:sz="0" w:space="0" w:color="auto"/>
      </w:divBdr>
    </w:div>
    <w:div w:id="2037920080">
      <w:marLeft w:val="0"/>
      <w:marRight w:val="0"/>
      <w:marTop w:val="0"/>
      <w:marBottom w:val="0"/>
      <w:divBdr>
        <w:top w:val="none" w:sz="0" w:space="0" w:color="auto"/>
        <w:left w:val="none" w:sz="0" w:space="0" w:color="auto"/>
        <w:bottom w:val="none" w:sz="0" w:space="0" w:color="auto"/>
        <w:right w:val="none" w:sz="0" w:space="0" w:color="auto"/>
      </w:divBdr>
      <w:divsChild>
        <w:div w:id="2037920061">
          <w:marLeft w:val="274"/>
          <w:marRight w:val="0"/>
          <w:marTop w:val="0"/>
          <w:marBottom w:val="120"/>
          <w:divBdr>
            <w:top w:val="none" w:sz="0" w:space="0" w:color="auto"/>
            <w:left w:val="none" w:sz="0" w:space="0" w:color="auto"/>
            <w:bottom w:val="none" w:sz="0" w:space="0" w:color="auto"/>
            <w:right w:val="none" w:sz="0" w:space="0" w:color="auto"/>
          </w:divBdr>
        </w:div>
        <w:div w:id="2037920161">
          <w:marLeft w:val="274"/>
          <w:marRight w:val="0"/>
          <w:marTop w:val="0"/>
          <w:marBottom w:val="120"/>
          <w:divBdr>
            <w:top w:val="none" w:sz="0" w:space="0" w:color="auto"/>
            <w:left w:val="none" w:sz="0" w:space="0" w:color="auto"/>
            <w:bottom w:val="none" w:sz="0" w:space="0" w:color="auto"/>
            <w:right w:val="none" w:sz="0" w:space="0" w:color="auto"/>
          </w:divBdr>
        </w:div>
        <w:div w:id="203792018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1">
      <w:marLeft w:val="0"/>
      <w:marRight w:val="0"/>
      <w:marTop w:val="0"/>
      <w:marBottom w:val="0"/>
      <w:divBdr>
        <w:top w:val="none" w:sz="0" w:space="0" w:color="auto"/>
        <w:left w:val="none" w:sz="0" w:space="0" w:color="auto"/>
        <w:bottom w:val="none" w:sz="0" w:space="0" w:color="auto"/>
        <w:right w:val="none" w:sz="0" w:space="0" w:color="auto"/>
      </w:divBdr>
    </w:div>
    <w:div w:id="2037920082">
      <w:marLeft w:val="0"/>
      <w:marRight w:val="0"/>
      <w:marTop w:val="0"/>
      <w:marBottom w:val="0"/>
      <w:divBdr>
        <w:top w:val="none" w:sz="0" w:space="0" w:color="auto"/>
        <w:left w:val="none" w:sz="0" w:space="0" w:color="auto"/>
        <w:bottom w:val="none" w:sz="0" w:space="0" w:color="auto"/>
        <w:right w:val="none" w:sz="0" w:space="0" w:color="auto"/>
      </w:divBdr>
    </w:div>
    <w:div w:id="2037920084">
      <w:marLeft w:val="0"/>
      <w:marRight w:val="0"/>
      <w:marTop w:val="0"/>
      <w:marBottom w:val="0"/>
      <w:divBdr>
        <w:top w:val="none" w:sz="0" w:space="0" w:color="auto"/>
        <w:left w:val="none" w:sz="0" w:space="0" w:color="auto"/>
        <w:bottom w:val="none" w:sz="0" w:space="0" w:color="auto"/>
        <w:right w:val="none" w:sz="0" w:space="0" w:color="auto"/>
      </w:divBdr>
    </w:div>
    <w:div w:id="2037920085">
      <w:marLeft w:val="0"/>
      <w:marRight w:val="0"/>
      <w:marTop w:val="0"/>
      <w:marBottom w:val="0"/>
      <w:divBdr>
        <w:top w:val="none" w:sz="0" w:space="0" w:color="auto"/>
        <w:left w:val="none" w:sz="0" w:space="0" w:color="auto"/>
        <w:bottom w:val="none" w:sz="0" w:space="0" w:color="auto"/>
        <w:right w:val="none" w:sz="0" w:space="0" w:color="auto"/>
      </w:divBdr>
    </w:div>
    <w:div w:id="2037920086">
      <w:marLeft w:val="0"/>
      <w:marRight w:val="0"/>
      <w:marTop w:val="0"/>
      <w:marBottom w:val="0"/>
      <w:divBdr>
        <w:top w:val="none" w:sz="0" w:space="0" w:color="auto"/>
        <w:left w:val="none" w:sz="0" w:space="0" w:color="auto"/>
        <w:bottom w:val="none" w:sz="0" w:space="0" w:color="auto"/>
        <w:right w:val="none" w:sz="0" w:space="0" w:color="auto"/>
      </w:divBdr>
      <w:divsChild>
        <w:div w:id="203792007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7">
      <w:marLeft w:val="0"/>
      <w:marRight w:val="0"/>
      <w:marTop w:val="0"/>
      <w:marBottom w:val="0"/>
      <w:divBdr>
        <w:top w:val="none" w:sz="0" w:space="0" w:color="auto"/>
        <w:left w:val="none" w:sz="0" w:space="0" w:color="auto"/>
        <w:bottom w:val="none" w:sz="0" w:space="0" w:color="auto"/>
        <w:right w:val="none" w:sz="0" w:space="0" w:color="auto"/>
      </w:divBdr>
      <w:divsChild>
        <w:div w:id="2037920118">
          <w:marLeft w:val="274"/>
          <w:marRight w:val="0"/>
          <w:marTop w:val="0"/>
          <w:marBottom w:val="0"/>
          <w:divBdr>
            <w:top w:val="none" w:sz="0" w:space="0" w:color="auto"/>
            <w:left w:val="none" w:sz="0" w:space="0" w:color="auto"/>
            <w:bottom w:val="none" w:sz="0" w:space="0" w:color="auto"/>
            <w:right w:val="none" w:sz="0" w:space="0" w:color="auto"/>
          </w:divBdr>
        </w:div>
      </w:divsChild>
    </w:div>
    <w:div w:id="2037920093">
      <w:marLeft w:val="0"/>
      <w:marRight w:val="0"/>
      <w:marTop w:val="0"/>
      <w:marBottom w:val="0"/>
      <w:divBdr>
        <w:top w:val="none" w:sz="0" w:space="0" w:color="auto"/>
        <w:left w:val="none" w:sz="0" w:space="0" w:color="auto"/>
        <w:bottom w:val="none" w:sz="0" w:space="0" w:color="auto"/>
        <w:right w:val="none" w:sz="0" w:space="0" w:color="auto"/>
      </w:divBdr>
      <w:divsChild>
        <w:div w:id="2037920056">
          <w:marLeft w:val="432"/>
          <w:marRight w:val="0"/>
          <w:marTop w:val="0"/>
          <w:marBottom w:val="120"/>
          <w:divBdr>
            <w:top w:val="none" w:sz="0" w:space="0" w:color="auto"/>
            <w:left w:val="none" w:sz="0" w:space="0" w:color="auto"/>
            <w:bottom w:val="none" w:sz="0" w:space="0" w:color="auto"/>
            <w:right w:val="none" w:sz="0" w:space="0" w:color="auto"/>
          </w:divBdr>
        </w:div>
        <w:div w:id="2037920078">
          <w:marLeft w:val="432"/>
          <w:marRight w:val="0"/>
          <w:marTop w:val="0"/>
          <w:marBottom w:val="120"/>
          <w:divBdr>
            <w:top w:val="none" w:sz="0" w:space="0" w:color="auto"/>
            <w:left w:val="none" w:sz="0" w:space="0" w:color="auto"/>
            <w:bottom w:val="none" w:sz="0" w:space="0" w:color="auto"/>
            <w:right w:val="none" w:sz="0" w:space="0" w:color="auto"/>
          </w:divBdr>
        </w:div>
        <w:div w:id="2037920142">
          <w:marLeft w:val="432"/>
          <w:marRight w:val="0"/>
          <w:marTop w:val="0"/>
          <w:marBottom w:val="120"/>
          <w:divBdr>
            <w:top w:val="none" w:sz="0" w:space="0" w:color="auto"/>
            <w:left w:val="none" w:sz="0" w:space="0" w:color="auto"/>
            <w:bottom w:val="none" w:sz="0" w:space="0" w:color="auto"/>
            <w:right w:val="none" w:sz="0" w:space="0" w:color="auto"/>
          </w:divBdr>
        </w:div>
        <w:div w:id="2037920145">
          <w:marLeft w:val="432"/>
          <w:marRight w:val="0"/>
          <w:marTop w:val="0"/>
          <w:marBottom w:val="120"/>
          <w:divBdr>
            <w:top w:val="none" w:sz="0" w:space="0" w:color="auto"/>
            <w:left w:val="none" w:sz="0" w:space="0" w:color="auto"/>
            <w:bottom w:val="none" w:sz="0" w:space="0" w:color="auto"/>
            <w:right w:val="none" w:sz="0" w:space="0" w:color="auto"/>
          </w:divBdr>
        </w:div>
      </w:divsChild>
    </w:div>
    <w:div w:id="2037920094">
      <w:marLeft w:val="0"/>
      <w:marRight w:val="0"/>
      <w:marTop w:val="0"/>
      <w:marBottom w:val="0"/>
      <w:divBdr>
        <w:top w:val="none" w:sz="0" w:space="0" w:color="auto"/>
        <w:left w:val="none" w:sz="0" w:space="0" w:color="auto"/>
        <w:bottom w:val="none" w:sz="0" w:space="0" w:color="auto"/>
        <w:right w:val="none" w:sz="0" w:space="0" w:color="auto"/>
      </w:divBdr>
      <w:divsChild>
        <w:div w:id="2037920092">
          <w:marLeft w:val="274"/>
          <w:marRight w:val="0"/>
          <w:marTop w:val="0"/>
          <w:marBottom w:val="120"/>
          <w:divBdr>
            <w:top w:val="none" w:sz="0" w:space="0" w:color="auto"/>
            <w:left w:val="none" w:sz="0" w:space="0" w:color="auto"/>
            <w:bottom w:val="none" w:sz="0" w:space="0" w:color="auto"/>
            <w:right w:val="none" w:sz="0" w:space="0" w:color="auto"/>
          </w:divBdr>
        </w:div>
      </w:divsChild>
    </w:div>
    <w:div w:id="2037920096">
      <w:marLeft w:val="0"/>
      <w:marRight w:val="0"/>
      <w:marTop w:val="0"/>
      <w:marBottom w:val="0"/>
      <w:divBdr>
        <w:top w:val="none" w:sz="0" w:space="0" w:color="auto"/>
        <w:left w:val="none" w:sz="0" w:space="0" w:color="auto"/>
        <w:bottom w:val="none" w:sz="0" w:space="0" w:color="auto"/>
        <w:right w:val="none" w:sz="0" w:space="0" w:color="auto"/>
      </w:divBdr>
    </w:div>
    <w:div w:id="2037920097">
      <w:marLeft w:val="0"/>
      <w:marRight w:val="0"/>
      <w:marTop w:val="0"/>
      <w:marBottom w:val="0"/>
      <w:divBdr>
        <w:top w:val="none" w:sz="0" w:space="0" w:color="auto"/>
        <w:left w:val="none" w:sz="0" w:space="0" w:color="auto"/>
        <w:bottom w:val="none" w:sz="0" w:space="0" w:color="auto"/>
        <w:right w:val="none" w:sz="0" w:space="0" w:color="auto"/>
      </w:divBdr>
    </w:div>
    <w:div w:id="2037920099">
      <w:marLeft w:val="0"/>
      <w:marRight w:val="0"/>
      <w:marTop w:val="0"/>
      <w:marBottom w:val="0"/>
      <w:divBdr>
        <w:top w:val="none" w:sz="0" w:space="0" w:color="auto"/>
        <w:left w:val="none" w:sz="0" w:space="0" w:color="auto"/>
        <w:bottom w:val="none" w:sz="0" w:space="0" w:color="auto"/>
        <w:right w:val="none" w:sz="0" w:space="0" w:color="auto"/>
      </w:divBdr>
    </w:div>
    <w:div w:id="2037920100">
      <w:marLeft w:val="0"/>
      <w:marRight w:val="0"/>
      <w:marTop w:val="0"/>
      <w:marBottom w:val="0"/>
      <w:divBdr>
        <w:top w:val="none" w:sz="0" w:space="0" w:color="auto"/>
        <w:left w:val="none" w:sz="0" w:space="0" w:color="auto"/>
        <w:bottom w:val="none" w:sz="0" w:space="0" w:color="auto"/>
        <w:right w:val="none" w:sz="0" w:space="0" w:color="auto"/>
      </w:divBdr>
      <w:divsChild>
        <w:div w:id="2037920052">
          <w:marLeft w:val="274"/>
          <w:marRight w:val="0"/>
          <w:marTop w:val="0"/>
          <w:marBottom w:val="0"/>
          <w:divBdr>
            <w:top w:val="none" w:sz="0" w:space="0" w:color="auto"/>
            <w:left w:val="none" w:sz="0" w:space="0" w:color="auto"/>
            <w:bottom w:val="none" w:sz="0" w:space="0" w:color="auto"/>
            <w:right w:val="none" w:sz="0" w:space="0" w:color="auto"/>
          </w:divBdr>
        </w:div>
        <w:div w:id="2037920111">
          <w:marLeft w:val="274"/>
          <w:marRight w:val="0"/>
          <w:marTop w:val="0"/>
          <w:marBottom w:val="0"/>
          <w:divBdr>
            <w:top w:val="none" w:sz="0" w:space="0" w:color="auto"/>
            <w:left w:val="none" w:sz="0" w:space="0" w:color="auto"/>
            <w:bottom w:val="none" w:sz="0" w:space="0" w:color="auto"/>
            <w:right w:val="none" w:sz="0" w:space="0" w:color="auto"/>
          </w:divBdr>
        </w:div>
      </w:divsChild>
    </w:div>
    <w:div w:id="2037920101">
      <w:marLeft w:val="0"/>
      <w:marRight w:val="0"/>
      <w:marTop w:val="0"/>
      <w:marBottom w:val="0"/>
      <w:divBdr>
        <w:top w:val="none" w:sz="0" w:space="0" w:color="auto"/>
        <w:left w:val="none" w:sz="0" w:space="0" w:color="auto"/>
        <w:bottom w:val="none" w:sz="0" w:space="0" w:color="auto"/>
        <w:right w:val="none" w:sz="0" w:space="0" w:color="auto"/>
      </w:divBdr>
      <w:divsChild>
        <w:div w:id="2037920103">
          <w:marLeft w:val="274"/>
          <w:marRight w:val="0"/>
          <w:marTop w:val="0"/>
          <w:marBottom w:val="0"/>
          <w:divBdr>
            <w:top w:val="none" w:sz="0" w:space="0" w:color="auto"/>
            <w:left w:val="none" w:sz="0" w:space="0" w:color="auto"/>
            <w:bottom w:val="none" w:sz="0" w:space="0" w:color="auto"/>
            <w:right w:val="none" w:sz="0" w:space="0" w:color="auto"/>
          </w:divBdr>
        </w:div>
        <w:div w:id="2037920115">
          <w:marLeft w:val="274"/>
          <w:marRight w:val="0"/>
          <w:marTop w:val="0"/>
          <w:marBottom w:val="0"/>
          <w:divBdr>
            <w:top w:val="none" w:sz="0" w:space="0" w:color="auto"/>
            <w:left w:val="none" w:sz="0" w:space="0" w:color="auto"/>
            <w:bottom w:val="none" w:sz="0" w:space="0" w:color="auto"/>
            <w:right w:val="none" w:sz="0" w:space="0" w:color="auto"/>
          </w:divBdr>
        </w:div>
        <w:div w:id="2037920158">
          <w:marLeft w:val="274"/>
          <w:marRight w:val="0"/>
          <w:marTop w:val="0"/>
          <w:marBottom w:val="0"/>
          <w:divBdr>
            <w:top w:val="none" w:sz="0" w:space="0" w:color="auto"/>
            <w:left w:val="none" w:sz="0" w:space="0" w:color="auto"/>
            <w:bottom w:val="none" w:sz="0" w:space="0" w:color="auto"/>
            <w:right w:val="none" w:sz="0" w:space="0" w:color="auto"/>
          </w:divBdr>
        </w:div>
        <w:div w:id="2037920181">
          <w:marLeft w:val="274"/>
          <w:marRight w:val="0"/>
          <w:marTop w:val="0"/>
          <w:marBottom w:val="0"/>
          <w:divBdr>
            <w:top w:val="none" w:sz="0" w:space="0" w:color="auto"/>
            <w:left w:val="none" w:sz="0" w:space="0" w:color="auto"/>
            <w:bottom w:val="none" w:sz="0" w:space="0" w:color="auto"/>
            <w:right w:val="none" w:sz="0" w:space="0" w:color="auto"/>
          </w:divBdr>
        </w:div>
      </w:divsChild>
    </w:div>
    <w:div w:id="2037920102">
      <w:marLeft w:val="0"/>
      <w:marRight w:val="0"/>
      <w:marTop w:val="0"/>
      <w:marBottom w:val="0"/>
      <w:divBdr>
        <w:top w:val="none" w:sz="0" w:space="0" w:color="auto"/>
        <w:left w:val="none" w:sz="0" w:space="0" w:color="auto"/>
        <w:bottom w:val="none" w:sz="0" w:space="0" w:color="auto"/>
        <w:right w:val="none" w:sz="0" w:space="0" w:color="auto"/>
      </w:divBdr>
      <w:divsChild>
        <w:div w:id="2037920057">
          <w:marLeft w:val="446"/>
          <w:marRight w:val="0"/>
          <w:marTop w:val="0"/>
          <w:marBottom w:val="120"/>
          <w:divBdr>
            <w:top w:val="none" w:sz="0" w:space="0" w:color="auto"/>
            <w:left w:val="none" w:sz="0" w:space="0" w:color="auto"/>
            <w:bottom w:val="none" w:sz="0" w:space="0" w:color="auto"/>
            <w:right w:val="none" w:sz="0" w:space="0" w:color="auto"/>
          </w:divBdr>
        </w:div>
      </w:divsChild>
    </w:div>
    <w:div w:id="2037920105">
      <w:marLeft w:val="0"/>
      <w:marRight w:val="0"/>
      <w:marTop w:val="0"/>
      <w:marBottom w:val="0"/>
      <w:divBdr>
        <w:top w:val="none" w:sz="0" w:space="0" w:color="auto"/>
        <w:left w:val="none" w:sz="0" w:space="0" w:color="auto"/>
        <w:bottom w:val="none" w:sz="0" w:space="0" w:color="auto"/>
        <w:right w:val="none" w:sz="0" w:space="0" w:color="auto"/>
      </w:divBdr>
      <w:divsChild>
        <w:div w:id="2037920119">
          <w:marLeft w:val="446"/>
          <w:marRight w:val="0"/>
          <w:marTop w:val="0"/>
          <w:marBottom w:val="120"/>
          <w:divBdr>
            <w:top w:val="none" w:sz="0" w:space="0" w:color="auto"/>
            <w:left w:val="none" w:sz="0" w:space="0" w:color="auto"/>
            <w:bottom w:val="none" w:sz="0" w:space="0" w:color="auto"/>
            <w:right w:val="none" w:sz="0" w:space="0" w:color="auto"/>
          </w:divBdr>
        </w:div>
        <w:div w:id="2037920127">
          <w:marLeft w:val="446"/>
          <w:marRight w:val="0"/>
          <w:marTop w:val="0"/>
          <w:marBottom w:val="120"/>
          <w:divBdr>
            <w:top w:val="none" w:sz="0" w:space="0" w:color="auto"/>
            <w:left w:val="none" w:sz="0" w:space="0" w:color="auto"/>
            <w:bottom w:val="none" w:sz="0" w:space="0" w:color="auto"/>
            <w:right w:val="none" w:sz="0" w:space="0" w:color="auto"/>
          </w:divBdr>
        </w:div>
        <w:div w:id="2037920172">
          <w:marLeft w:val="446"/>
          <w:marRight w:val="0"/>
          <w:marTop w:val="0"/>
          <w:marBottom w:val="120"/>
          <w:divBdr>
            <w:top w:val="none" w:sz="0" w:space="0" w:color="auto"/>
            <w:left w:val="none" w:sz="0" w:space="0" w:color="auto"/>
            <w:bottom w:val="none" w:sz="0" w:space="0" w:color="auto"/>
            <w:right w:val="none" w:sz="0" w:space="0" w:color="auto"/>
          </w:divBdr>
        </w:div>
      </w:divsChild>
    </w:div>
    <w:div w:id="2037920106">
      <w:marLeft w:val="0"/>
      <w:marRight w:val="0"/>
      <w:marTop w:val="0"/>
      <w:marBottom w:val="0"/>
      <w:divBdr>
        <w:top w:val="none" w:sz="0" w:space="0" w:color="auto"/>
        <w:left w:val="none" w:sz="0" w:space="0" w:color="auto"/>
        <w:bottom w:val="none" w:sz="0" w:space="0" w:color="auto"/>
        <w:right w:val="none" w:sz="0" w:space="0" w:color="auto"/>
      </w:divBdr>
    </w:div>
    <w:div w:id="2037920107">
      <w:marLeft w:val="0"/>
      <w:marRight w:val="0"/>
      <w:marTop w:val="0"/>
      <w:marBottom w:val="0"/>
      <w:divBdr>
        <w:top w:val="none" w:sz="0" w:space="0" w:color="auto"/>
        <w:left w:val="none" w:sz="0" w:space="0" w:color="auto"/>
        <w:bottom w:val="none" w:sz="0" w:space="0" w:color="auto"/>
        <w:right w:val="none" w:sz="0" w:space="0" w:color="auto"/>
      </w:divBdr>
    </w:div>
    <w:div w:id="2037920108">
      <w:marLeft w:val="0"/>
      <w:marRight w:val="0"/>
      <w:marTop w:val="0"/>
      <w:marBottom w:val="0"/>
      <w:divBdr>
        <w:top w:val="none" w:sz="0" w:space="0" w:color="auto"/>
        <w:left w:val="none" w:sz="0" w:space="0" w:color="auto"/>
        <w:bottom w:val="none" w:sz="0" w:space="0" w:color="auto"/>
        <w:right w:val="none" w:sz="0" w:space="0" w:color="auto"/>
      </w:divBdr>
      <w:divsChild>
        <w:div w:id="2037920134">
          <w:marLeft w:val="274"/>
          <w:marRight w:val="0"/>
          <w:marTop w:val="0"/>
          <w:marBottom w:val="0"/>
          <w:divBdr>
            <w:top w:val="none" w:sz="0" w:space="0" w:color="auto"/>
            <w:left w:val="none" w:sz="0" w:space="0" w:color="auto"/>
            <w:bottom w:val="none" w:sz="0" w:space="0" w:color="auto"/>
            <w:right w:val="none" w:sz="0" w:space="0" w:color="auto"/>
          </w:divBdr>
        </w:div>
      </w:divsChild>
    </w:div>
    <w:div w:id="2037920109">
      <w:marLeft w:val="0"/>
      <w:marRight w:val="0"/>
      <w:marTop w:val="0"/>
      <w:marBottom w:val="0"/>
      <w:divBdr>
        <w:top w:val="none" w:sz="0" w:space="0" w:color="auto"/>
        <w:left w:val="none" w:sz="0" w:space="0" w:color="auto"/>
        <w:bottom w:val="none" w:sz="0" w:space="0" w:color="auto"/>
        <w:right w:val="none" w:sz="0" w:space="0" w:color="auto"/>
      </w:divBdr>
      <w:divsChild>
        <w:div w:id="2037920089">
          <w:marLeft w:val="274"/>
          <w:marRight w:val="0"/>
          <w:marTop w:val="0"/>
          <w:marBottom w:val="120"/>
          <w:divBdr>
            <w:top w:val="none" w:sz="0" w:space="0" w:color="auto"/>
            <w:left w:val="none" w:sz="0" w:space="0" w:color="auto"/>
            <w:bottom w:val="none" w:sz="0" w:space="0" w:color="auto"/>
            <w:right w:val="none" w:sz="0" w:space="0" w:color="auto"/>
          </w:divBdr>
        </w:div>
        <w:div w:id="2037920157">
          <w:marLeft w:val="274"/>
          <w:marRight w:val="0"/>
          <w:marTop w:val="0"/>
          <w:marBottom w:val="120"/>
          <w:divBdr>
            <w:top w:val="none" w:sz="0" w:space="0" w:color="auto"/>
            <w:left w:val="none" w:sz="0" w:space="0" w:color="auto"/>
            <w:bottom w:val="none" w:sz="0" w:space="0" w:color="auto"/>
            <w:right w:val="none" w:sz="0" w:space="0" w:color="auto"/>
          </w:divBdr>
        </w:div>
      </w:divsChild>
    </w:div>
    <w:div w:id="2037920110">
      <w:marLeft w:val="0"/>
      <w:marRight w:val="0"/>
      <w:marTop w:val="0"/>
      <w:marBottom w:val="0"/>
      <w:divBdr>
        <w:top w:val="none" w:sz="0" w:space="0" w:color="auto"/>
        <w:left w:val="none" w:sz="0" w:space="0" w:color="auto"/>
        <w:bottom w:val="none" w:sz="0" w:space="0" w:color="auto"/>
        <w:right w:val="none" w:sz="0" w:space="0" w:color="auto"/>
      </w:divBdr>
      <w:divsChild>
        <w:div w:id="2037920071">
          <w:marLeft w:val="446"/>
          <w:marRight w:val="0"/>
          <w:marTop w:val="0"/>
          <w:marBottom w:val="120"/>
          <w:divBdr>
            <w:top w:val="none" w:sz="0" w:space="0" w:color="auto"/>
            <w:left w:val="none" w:sz="0" w:space="0" w:color="auto"/>
            <w:bottom w:val="none" w:sz="0" w:space="0" w:color="auto"/>
            <w:right w:val="none" w:sz="0" w:space="0" w:color="auto"/>
          </w:divBdr>
        </w:div>
        <w:div w:id="2037920072">
          <w:marLeft w:val="446"/>
          <w:marRight w:val="0"/>
          <w:marTop w:val="0"/>
          <w:marBottom w:val="120"/>
          <w:divBdr>
            <w:top w:val="none" w:sz="0" w:space="0" w:color="auto"/>
            <w:left w:val="none" w:sz="0" w:space="0" w:color="auto"/>
            <w:bottom w:val="none" w:sz="0" w:space="0" w:color="auto"/>
            <w:right w:val="none" w:sz="0" w:space="0" w:color="auto"/>
          </w:divBdr>
        </w:div>
        <w:div w:id="2037920117">
          <w:marLeft w:val="446"/>
          <w:marRight w:val="0"/>
          <w:marTop w:val="0"/>
          <w:marBottom w:val="120"/>
          <w:divBdr>
            <w:top w:val="none" w:sz="0" w:space="0" w:color="auto"/>
            <w:left w:val="none" w:sz="0" w:space="0" w:color="auto"/>
            <w:bottom w:val="none" w:sz="0" w:space="0" w:color="auto"/>
            <w:right w:val="none" w:sz="0" w:space="0" w:color="auto"/>
          </w:divBdr>
        </w:div>
      </w:divsChild>
    </w:div>
    <w:div w:id="2037920114">
      <w:marLeft w:val="0"/>
      <w:marRight w:val="0"/>
      <w:marTop w:val="0"/>
      <w:marBottom w:val="0"/>
      <w:divBdr>
        <w:top w:val="none" w:sz="0" w:space="0" w:color="auto"/>
        <w:left w:val="none" w:sz="0" w:space="0" w:color="auto"/>
        <w:bottom w:val="none" w:sz="0" w:space="0" w:color="auto"/>
        <w:right w:val="none" w:sz="0" w:space="0" w:color="auto"/>
      </w:divBdr>
    </w:div>
    <w:div w:id="2037920125">
      <w:marLeft w:val="0"/>
      <w:marRight w:val="0"/>
      <w:marTop w:val="0"/>
      <w:marBottom w:val="0"/>
      <w:divBdr>
        <w:top w:val="none" w:sz="0" w:space="0" w:color="auto"/>
        <w:left w:val="none" w:sz="0" w:space="0" w:color="auto"/>
        <w:bottom w:val="none" w:sz="0" w:space="0" w:color="auto"/>
        <w:right w:val="none" w:sz="0" w:space="0" w:color="auto"/>
      </w:divBdr>
    </w:div>
    <w:div w:id="2037920128">
      <w:marLeft w:val="0"/>
      <w:marRight w:val="0"/>
      <w:marTop w:val="0"/>
      <w:marBottom w:val="0"/>
      <w:divBdr>
        <w:top w:val="none" w:sz="0" w:space="0" w:color="auto"/>
        <w:left w:val="none" w:sz="0" w:space="0" w:color="auto"/>
        <w:bottom w:val="none" w:sz="0" w:space="0" w:color="auto"/>
        <w:right w:val="none" w:sz="0" w:space="0" w:color="auto"/>
      </w:divBdr>
    </w:div>
    <w:div w:id="2037920129">
      <w:marLeft w:val="0"/>
      <w:marRight w:val="0"/>
      <w:marTop w:val="0"/>
      <w:marBottom w:val="0"/>
      <w:divBdr>
        <w:top w:val="none" w:sz="0" w:space="0" w:color="auto"/>
        <w:left w:val="none" w:sz="0" w:space="0" w:color="auto"/>
        <w:bottom w:val="none" w:sz="0" w:space="0" w:color="auto"/>
        <w:right w:val="none" w:sz="0" w:space="0" w:color="auto"/>
      </w:divBdr>
    </w:div>
    <w:div w:id="2037920130">
      <w:marLeft w:val="0"/>
      <w:marRight w:val="0"/>
      <w:marTop w:val="0"/>
      <w:marBottom w:val="0"/>
      <w:divBdr>
        <w:top w:val="none" w:sz="0" w:space="0" w:color="auto"/>
        <w:left w:val="none" w:sz="0" w:space="0" w:color="auto"/>
        <w:bottom w:val="none" w:sz="0" w:space="0" w:color="auto"/>
        <w:right w:val="none" w:sz="0" w:space="0" w:color="auto"/>
      </w:divBdr>
      <w:divsChild>
        <w:div w:id="2037920095">
          <w:marLeft w:val="432"/>
          <w:marRight w:val="0"/>
          <w:marTop w:val="0"/>
          <w:marBottom w:val="120"/>
          <w:divBdr>
            <w:top w:val="none" w:sz="0" w:space="0" w:color="auto"/>
            <w:left w:val="none" w:sz="0" w:space="0" w:color="auto"/>
            <w:bottom w:val="none" w:sz="0" w:space="0" w:color="auto"/>
            <w:right w:val="none" w:sz="0" w:space="0" w:color="auto"/>
          </w:divBdr>
        </w:div>
        <w:div w:id="2037920135">
          <w:marLeft w:val="432"/>
          <w:marRight w:val="0"/>
          <w:marTop w:val="0"/>
          <w:marBottom w:val="120"/>
          <w:divBdr>
            <w:top w:val="none" w:sz="0" w:space="0" w:color="auto"/>
            <w:left w:val="none" w:sz="0" w:space="0" w:color="auto"/>
            <w:bottom w:val="none" w:sz="0" w:space="0" w:color="auto"/>
            <w:right w:val="none" w:sz="0" w:space="0" w:color="auto"/>
          </w:divBdr>
        </w:div>
        <w:div w:id="2037920174">
          <w:marLeft w:val="432"/>
          <w:marRight w:val="0"/>
          <w:marTop w:val="0"/>
          <w:marBottom w:val="120"/>
          <w:divBdr>
            <w:top w:val="none" w:sz="0" w:space="0" w:color="auto"/>
            <w:left w:val="none" w:sz="0" w:space="0" w:color="auto"/>
            <w:bottom w:val="none" w:sz="0" w:space="0" w:color="auto"/>
            <w:right w:val="none" w:sz="0" w:space="0" w:color="auto"/>
          </w:divBdr>
        </w:div>
      </w:divsChild>
    </w:div>
    <w:div w:id="2037920132">
      <w:marLeft w:val="0"/>
      <w:marRight w:val="0"/>
      <w:marTop w:val="0"/>
      <w:marBottom w:val="0"/>
      <w:divBdr>
        <w:top w:val="none" w:sz="0" w:space="0" w:color="auto"/>
        <w:left w:val="none" w:sz="0" w:space="0" w:color="auto"/>
        <w:bottom w:val="none" w:sz="0" w:space="0" w:color="auto"/>
        <w:right w:val="none" w:sz="0" w:space="0" w:color="auto"/>
      </w:divBdr>
      <w:divsChild>
        <w:div w:id="2037920120">
          <w:marLeft w:val="446"/>
          <w:marRight w:val="0"/>
          <w:marTop w:val="0"/>
          <w:marBottom w:val="120"/>
          <w:divBdr>
            <w:top w:val="none" w:sz="0" w:space="0" w:color="auto"/>
            <w:left w:val="none" w:sz="0" w:space="0" w:color="auto"/>
            <w:bottom w:val="none" w:sz="0" w:space="0" w:color="auto"/>
            <w:right w:val="none" w:sz="0" w:space="0" w:color="auto"/>
          </w:divBdr>
        </w:div>
      </w:divsChild>
    </w:div>
    <w:div w:id="2037920133">
      <w:marLeft w:val="0"/>
      <w:marRight w:val="0"/>
      <w:marTop w:val="0"/>
      <w:marBottom w:val="0"/>
      <w:divBdr>
        <w:top w:val="none" w:sz="0" w:space="0" w:color="auto"/>
        <w:left w:val="none" w:sz="0" w:space="0" w:color="auto"/>
        <w:bottom w:val="none" w:sz="0" w:space="0" w:color="auto"/>
        <w:right w:val="none" w:sz="0" w:space="0" w:color="auto"/>
      </w:divBdr>
      <w:divsChild>
        <w:div w:id="2037920098">
          <w:marLeft w:val="446"/>
          <w:marRight w:val="0"/>
          <w:marTop w:val="0"/>
          <w:marBottom w:val="120"/>
          <w:divBdr>
            <w:top w:val="none" w:sz="0" w:space="0" w:color="auto"/>
            <w:left w:val="none" w:sz="0" w:space="0" w:color="auto"/>
            <w:bottom w:val="none" w:sz="0" w:space="0" w:color="auto"/>
            <w:right w:val="none" w:sz="0" w:space="0" w:color="auto"/>
          </w:divBdr>
        </w:div>
        <w:div w:id="2037920139">
          <w:marLeft w:val="446"/>
          <w:marRight w:val="0"/>
          <w:marTop w:val="0"/>
          <w:marBottom w:val="120"/>
          <w:divBdr>
            <w:top w:val="none" w:sz="0" w:space="0" w:color="auto"/>
            <w:left w:val="none" w:sz="0" w:space="0" w:color="auto"/>
            <w:bottom w:val="none" w:sz="0" w:space="0" w:color="auto"/>
            <w:right w:val="none" w:sz="0" w:space="0" w:color="auto"/>
          </w:divBdr>
        </w:div>
      </w:divsChild>
    </w:div>
    <w:div w:id="2037920136">
      <w:marLeft w:val="0"/>
      <w:marRight w:val="0"/>
      <w:marTop w:val="0"/>
      <w:marBottom w:val="0"/>
      <w:divBdr>
        <w:top w:val="none" w:sz="0" w:space="0" w:color="auto"/>
        <w:left w:val="none" w:sz="0" w:space="0" w:color="auto"/>
        <w:bottom w:val="none" w:sz="0" w:space="0" w:color="auto"/>
        <w:right w:val="none" w:sz="0" w:space="0" w:color="auto"/>
      </w:divBdr>
      <w:divsChild>
        <w:div w:id="2037920077">
          <w:marLeft w:val="446"/>
          <w:marRight w:val="0"/>
          <w:marTop w:val="0"/>
          <w:marBottom w:val="120"/>
          <w:divBdr>
            <w:top w:val="none" w:sz="0" w:space="0" w:color="auto"/>
            <w:left w:val="none" w:sz="0" w:space="0" w:color="auto"/>
            <w:bottom w:val="none" w:sz="0" w:space="0" w:color="auto"/>
            <w:right w:val="none" w:sz="0" w:space="0" w:color="auto"/>
          </w:divBdr>
        </w:div>
        <w:div w:id="2037920123">
          <w:marLeft w:val="446"/>
          <w:marRight w:val="0"/>
          <w:marTop w:val="0"/>
          <w:marBottom w:val="120"/>
          <w:divBdr>
            <w:top w:val="none" w:sz="0" w:space="0" w:color="auto"/>
            <w:left w:val="none" w:sz="0" w:space="0" w:color="auto"/>
            <w:bottom w:val="none" w:sz="0" w:space="0" w:color="auto"/>
            <w:right w:val="none" w:sz="0" w:space="0" w:color="auto"/>
          </w:divBdr>
        </w:div>
      </w:divsChild>
    </w:div>
    <w:div w:id="2037920140">
      <w:marLeft w:val="0"/>
      <w:marRight w:val="0"/>
      <w:marTop w:val="0"/>
      <w:marBottom w:val="0"/>
      <w:divBdr>
        <w:top w:val="none" w:sz="0" w:space="0" w:color="auto"/>
        <w:left w:val="none" w:sz="0" w:space="0" w:color="auto"/>
        <w:bottom w:val="none" w:sz="0" w:space="0" w:color="auto"/>
        <w:right w:val="none" w:sz="0" w:space="0" w:color="auto"/>
      </w:divBdr>
      <w:divsChild>
        <w:div w:id="2037920141">
          <w:marLeft w:val="432"/>
          <w:marRight w:val="0"/>
          <w:marTop w:val="0"/>
          <w:marBottom w:val="120"/>
          <w:divBdr>
            <w:top w:val="none" w:sz="0" w:space="0" w:color="auto"/>
            <w:left w:val="none" w:sz="0" w:space="0" w:color="auto"/>
            <w:bottom w:val="none" w:sz="0" w:space="0" w:color="auto"/>
            <w:right w:val="none" w:sz="0" w:space="0" w:color="auto"/>
          </w:divBdr>
        </w:div>
        <w:div w:id="2037920156">
          <w:marLeft w:val="432"/>
          <w:marRight w:val="0"/>
          <w:marTop w:val="0"/>
          <w:marBottom w:val="0"/>
          <w:divBdr>
            <w:top w:val="none" w:sz="0" w:space="0" w:color="auto"/>
            <w:left w:val="none" w:sz="0" w:space="0" w:color="auto"/>
            <w:bottom w:val="none" w:sz="0" w:space="0" w:color="auto"/>
            <w:right w:val="none" w:sz="0" w:space="0" w:color="auto"/>
          </w:divBdr>
        </w:div>
      </w:divsChild>
    </w:div>
    <w:div w:id="2037920144">
      <w:marLeft w:val="0"/>
      <w:marRight w:val="0"/>
      <w:marTop w:val="0"/>
      <w:marBottom w:val="0"/>
      <w:divBdr>
        <w:top w:val="none" w:sz="0" w:space="0" w:color="auto"/>
        <w:left w:val="none" w:sz="0" w:space="0" w:color="auto"/>
        <w:bottom w:val="none" w:sz="0" w:space="0" w:color="auto"/>
        <w:right w:val="none" w:sz="0" w:space="0" w:color="auto"/>
      </w:divBdr>
      <w:divsChild>
        <w:div w:id="2037920126">
          <w:marLeft w:val="274"/>
          <w:marRight w:val="0"/>
          <w:marTop w:val="0"/>
          <w:marBottom w:val="0"/>
          <w:divBdr>
            <w:top w:val="none" w:sz="0" w:space="0" w:color="auto"/>
            <w:left w:val="none" w:sz="0" w:space="0" w:color="auto"/>
            <w:bottom w:val="none" w:sz="0" w:space="0" w:color="auto"/>
            <w:right w:val="none" w:sz="0" w:space="0" w:color="auto"/>
          </w:divBdr>
        </w:div>
        <w:div w:id="2037920137">
          <w:marLeft w:val="274"/>
          <w:marRight w:val="0"/>
          <w:marTop w:val="0"/>
          <w:marBottom w:val="0"/>
          <w:divBdr>
            <w:top w:val="none" w:sz="0" w:space="0" w:color="auto"/>
            <w:left w:val="none" w:sz="0" w:space="0" w:color="auto"/>
            <w:bottom w:val="none" w:sz="0" w:space="0" w:color="auto"/>
            <w:right w:val="none" w:sz="0" w:space="0" w:color="auto"/>
          </w:divBdr>
        </w:div>
      </w:divsChild>
    </w:div>
    <w:div w:id="2037920146">
      <w:marLeft w:val="0"/>
      <w:marRight w:val="0"/>
      <w:marTop w:val="0"/>
      <w:marBottom w:val="0"/>
      <w:divBdr>
        <w:top w:val="none" w:sz="0" w:space="0" w:color="auto"/>
        <w:left w:val="none" w:sz="0" w:space="0" w:color="auto"/>
        <w:bottom w:val="none" w:sz="0" w:space="0" w:color="auto"/>
        <w:right w:val="none" w:sz="0" w:space="0" w:color="auto"/>
      </w:divBdr>
      <w:divsChild>
        <w:div w:id="2037920066">
          <w:marLeft w:val="274"/>
          <w:marRight w:val="0"/>
          <w:marTop w:val="0"/>
          <w:marBottom w:val="120"/>
          <w:divBdr>
            <w:top w:val="none" w:sz="0" w:space="0" w:color="auto"/>
            <w:left w:val="none" w:sz="0" w:space="0" w:color="auto"/>
            <w:bottom w:val="none" w:sz="0" w:space="0" w:color="auto"/>
            <w:right w:val="none" w:sz="0" w:space="0" w:color="auto"/>
          </w:divBdr>
        </w:div>
        <w:div w:id="2037920088">
          <w:marLeft w:val="274"/>
          <w:marRight w:val="0"/>
          <w:marTop w:val="0"/>
          <w:marBottom w:val="120"/>
          <w:divBdr>
            <w:top w:val="none" w:sz="0" w:space="0" w:color="auto"/>
            <w:left w:val="none" w:sz="0" w:space="0" w:color="auto"/>
            <w:bottom w:val="none" w:sz="0" w:space="0" w:color="auto"/>
            <w:right w:val="none" w:sz="0" w:space="0" w:color="auto"/>
          </w:divBdr>
        </w:div>
      </w:divsChild>
    </w:div>
    <w:div w:id="2037920147">
      <w:marLeft w:val="0"/>
      <w:marRight w:val="0"/>
      <w:marTop w:val="0"/>
      <w:marBottom w:val="0"/>
      <w:divBdr>
        <w:top w:val="none" w:sz="0" w:space="0" w:color="auto"/>
        <w:left w:val="none" w:sz="0" w:space="0" w:color="auto"/>
        <w:bottom w:val="none" w:sz="0" w:space="0" w:color="auto"/>
        <w:right w:val="none" w:sz="0" w:space="0" w:color="auto"/>
      </w:divBdr>
    </w:div>
    <w:div w:id="2037920148">
      <w:marLeft w:val="0"/>
      <w:marRight w:val="0"/>
      <w:marTop w:val="0"/>
      <w:marBottom w:val="0"/>
      <w:divBdr>
        <w:top w:val="none" w:sz="0" w:space="0" w:color="auto"/>
        <w:left w:val="none" w:sz="0" w:space="0" w:color="auto"/>
        <w:bottom w:val="none" w:sz="0" w:space="0" w:color="auto"/>
        <w:right w:val="none" w:sz="0" w:space="0" w:color="auto"/>
      </w:divBdr>
    </w:div>
    <w:div w:id="2037920149">
      <w:marLeft w:val="0"/>
      <w:marRight w:val="0"/>
      <w:marTop w:val="0"/>
      <w:marBottom w:val="0"/>
      <w:divBdr>
        <w:top w:val="none" w:sz="0" w:space="0" w:color="auto"/>
        <w:left w:val="none" w:sz="0" w:space="0" w:color="auto"/>
        <w:bottom w:val="none" w:sz="0" w:space="0" w:color="auto"/>
        <w:right w:val="none" w:sz="0" w:space="0" w:color="auto"/>
      </w:divBdr>
      <w:divsChild>
        <w:div w:id="2037920138">
          <w:marLeft w:val="446"/>
          <w:marRight w:val="0"/>
          <w:marTop w:val="0"/>
          <w:marBottom w:val="120"/>
          <w:divBdr>
            <w:top w:val="none" w:sz="0" w:space="0" w:color="auto"/>
            <w:left w:val="none" w:sz="0" w:space="0" w:color="auto"/>
            <w:bottom w:val="none" w:sz="0" w:space="0" w:color="auto"/>
            <w:right w:val="none" w:sz="0" w:space="0" w:color="auto"/>
          </w:divBdr>
        </w:div>
      </w:divsChild>
    </w:div>
    <w:div w:id="2037920152">
      <w:marLeft w:val="0"/>
      <w:marRight w:val="0"/>
      <w:marTop w:val="0"/>
      <w:marBottom w:val="0"/>
      <w:divBdr>
        <w:top w:val="none" w:sz="0" w:space="0" w:color="auto"/>
        <w:left w:val="none" w:sz="0" w:space="0" w:color="auto"/>
        <w:bottom w:val="none" w:sz="0" w:space="0" w:color="auto"/>
        <w:right w:val="none" w:sz="0" w:space="0" w:color="auto"/>
      </w:divBdr>
      <w:divsChild>
        <w:div w:id="2037920171">
          <w:marLeft w:val="547"/>
          <w:marRight w:val="0"/>
          <w:marTop w:val="120"/>
          <w:marBottom w:val="0"/>
          <w:divBdr>
            <w:top w:val="none" w:sz="0" w:space="0" w:color="auto"/>
            <w:left w:val="none" w:sz="0" w:space="0" w:color="auto"/>
            <w:bottom w:val="none" w:sz="0" w:space="0" w:color="auto"/>
            <w:right w:val="none" w:sz="0" w:space="0" w:color="auto"/>
          </w:divBdr>
        </w:div>
      </w:divsChild>
    </w:div>
    <w:div w:id="2037920153">
      <w:marLeft w:val="0"/>
      <w:marRight w:val="0"/>
      <w:marTop w:val="0"/>
      <w:marBottom w:val="0"/>
      <w:divBdr>
        <w:top w:val="none" w:sz="0" w:space="0" w:color="auto"/>
        <w:left w:val="none" w:sz="0" w:space="0" w:color="auto"/>
        <w:bottom w:val="none" w:sz="0" w:space="0" w:color="auto"/>
        <w:right w:val="none" w:sz="0" w:space="0" w:color="auto"/>
      </w:divBdr>
    </w:div>
    <w:div w:id="2037920154">
      <w:marLeft w:val="0"/>
      <w:marRight w:val="0"/>
      <w:marTop w:val="0"/>
      <w:marBottom w:val="0"/>
      <w:divBdr>
        <w:top w:val="none" w:sz="0" w:space="0" w:color="auto"/>
        <w:left w:val="none" w:sz="0" w:space="0" w:color="auto"/>
        <w:bottom w:val="none" w:sz="0" w:space="0" w:color="auto"/>
        <w:right w:val="none" w:sz="0" w:space="0" w:color="auto"/>
      </w:divBdr>
      <w:divsChild>
        <w:div w:id="2037920150">
          <w:marLeft w:val="432"/>
          <w:marRight w:val="0"/>
          <w:marTop w:val="0"/>
          <w:marBottom w:val="120"/>
          <w:divBdr>
            <w:top w:val="none" w:sz="0" w:space="0" w:color="auto"/>
            <w:left w:val="none" w:sz="0" w:space="0" w:color="auto"/>
            <w:bottom w:val="none" w:sz="0" w:space="0" w:color="auto"/>
            <w:right w:val="none" w:sz="0" w:space="0" w:color="auto"/>
          </w:divBdr>
        </w:div>
        <w:div w:id="2037920173">
          <w:marLeft w:val="432"/>
          <w:marRight w:val="0"/>
          <w:marTop w:val="0"/>
          <w:marBottom w:val="120"/>
          <w:divBdr>
            <w:top w:val="none" w:sz="0" w:space="0" w:color="auto"/>
            <w:left w:val="none" w:sz="0" w:space="0" w:color="auto"/>
            <w:bottom w:val="none" w:sz="0" w:space="0" w:color="auto"/>
            <w:right w:val="none" w:sz="0" w:space="0" w:color="auto"/>
          </w:divBdr>
        </w:div>
        <w:div w:id="2037920175">
          <w:marLeft w:val="432"/>
          <w:marRight w:val="0"/>
          <w:marTop w:val="0"/>
          <w:marBottom w:val="120"/>
          <w:divBdr>
            <w:top w:val="none" w:sz="0" w:space="0" w:color="auto"/>
            <w:left w:val="none" w:sz="0" w:space="0" w:color="auto"/>
            <w:bottom w:val="none" w:sz="0" w:space="0" w:color="auto"/>
            <w:right w:val="none" w:sz="0" w:space="0" w:color="auto"/>
          </w:divBdr>
        </w:div>
        <w:div w:id="2037920176">
          <w:marLeft w:val="432"/>
          <w:marRight w:val="0"/>
          <w:marTop w:val="0"/>
          <w:marBottom w:val="120"/>
          <w:divBdr>
            <w:top w:val="none" w:sz="0" w:space="0" w:color="auto"/>
            <w:left w:val="none" w:sz="0" w:space="0" w:color="auto"/>
            <w:bottom w:val="none" w:sz="0" w:space="0" w:color="auto"/>
            <w:right w:val="none" w:sz="0" w:space="0" w:color="auto"/>
          </w:divBdr>
        </w:div>
      </w:divsChild>
    </w:div>
    <w:div w:id="2037920159">
      <w:marLeft w:val="0"/>
      <w:marRight w:val="0"/>
      <w:marTop w:val="0"/>
      <w:marBottom w:val="0"/>
      <w:divBdr>
        <w:top w:val="none" w:sz="0" w:space="0" w:color="auto"/>
        <w:left w:val="none" w:sz="0" w:space="0" w:color="auto"/>
        <w:bottom w:val="none" w:sz="0" w:space="0" w:color="auto"/>
        <w:right w:val="none" w:sz="0" w:space="0" w:color="auto"/>
      </w:divBdr>
      <w:divsChild>
        <w:div w:id="2037920124">
          <w:marLeft w:val="274"/>
          <w:marRight w:val="0"/>
          <w:marTop w:val="0"/>
          <w:marBottom w:val="120"/>
          <w:divBdr>
            <w:top w:val="none" w:sz="0" w:space="0" w:color="auto"/>
            <w:left w:val="none" w:sz="0" w:space="0" w:color="auto"/>
            <w:bottom w:val="none" w:sz="0" w:space="0" w:color="auto"/>
            <w:right w:val="none" w:sz="0" w:space="0" w:color="auto"/>
          </w:divBdr>
        </w:div>
      </w:divsChild>
    </w:div>
    <w:div w:id="2037920160">
      <w:marLeft w:val="0"/>
      <w:marRight w:val="0"/>
      <w:marTop w:val="0"/>
      <w:marBottom w:val="0"/>
      <w:divBdr>
        <w:top w:val="none" w:sz="0" w:space="0" w:color="auto"/>
        <w:left w:val="none" w:sz="0" w:space="0" w:color="auto"/>
        <w:bottom w:val="none" w:sz="0" w:space="0" w:color="auto"/>
        <w:right w:val="none" w:sz="0" w:space="0" w:color="auto"/>
      </w:divBdr>
    </w:div>
    <w:div w:id="2037920163">
      <w:marLeft w:val="0"/>
      <w:marRight w:val="0"/>
      <w:marTop w:val="0"/>
      <w:marBottom w:val="0"/>
      <w:divBdr>
        <w:top w:val="none" w:sz="0" w:space="0" w:color="auto"/>
        <w:left w:val="none" w:sz="0" w:space="0" w:color="auto"/>
        <w:bottom w:val="none" w:sz="0" w:space="0" w:color="auto"/>
        <w:right w:val="none" w:sz="0" w:space="0" w:color="auto"/>
      </w:divBdr>
      <w:divsChild>
        <w:div w:id="2037920121">
          <w:marLeft w:val="274"/>
          <w:marRight w:val="0"/>
          <w:marTop w:val="0"/>
          <w:marBottom w:val="0"/>
          <w:divBdr>
            <w:top w:val="none" w:sz="0" w:space="0" w:color="auto"/>
            <w:left w:val="none" w:sz="0" w:space="0" w:color="auto"/>
            <w:bottom w:val="none" w:sz="0" w:space="0" w:color="auto"/>
            <w:right w:val="none" w:sz="0" w:space="0" w:color="auto"/>
          </w:divBdr>
        </w:div>
      </w:divsChild>
    </w:div>
    <w:div w:id="2037920164">
      <w:marLeft w:val="0"/>
      <w:marRight w:val="0"/>
      <w:marTop w:val="0"/>
      <w:marBottom w:val="0"/>
      <w:divBdr>
        <w:top w:val="none" w:sz="0" w:space="0" w:color="auto"/>
        <w:left w:val="none" w:sz="0" w:space="0" w:color="auto"/>
        <w:bottom w:val="none" w:sz="0" w:space="0" w:color="auto"/>
        <w:right w:val="none" w:sz="0" w:space="0" w:color="auto"/>
      </w:divBdr>
    </w:div>
    <w:div w:id="2037920165">
      <w:marLeft w:val="0"/>
      <w:marRight w:val="0"/>
      <w:marTop w:val="0"/>
      <w:marBottom w:val="0"/>
      <w:divBdr>
        <w:top w:val="none" w:sz="0" w:space="0" w:color="auto"/>
        <w:left w:val="none" w:sz="0" w:space="0" w:color="auto"/>
        <w:bottom w:val="none" w:sz="0" w:space="0" w:color="auto"/>
        <w:right w:val="none" w:sz="0" w:space="0" w:color="auto"/>
      </w:divBdr>
    </w:div>
    <w:div w:id="2037920166">
      <w:marLeft w:val="0"/>
      <w:marRight w:val="0"/>
      <w:marTop w:val="0"/>
      <w:marBottom w:val="0"/>
      <w:divBdr>
        <w:top w:val="none" w:sz="0" w:space="0" w:color="auto"/>
        <w:left w:val="none" w:sz="0" w:space="0" w:color="auto"/>
        <w:bottom w:val="none" w:sz="0" w:space="0" w:color="auto"/>
        <w:right w:val="none" w:sz="0" w:space="0" w:color="auto"/>
      </w:divBdr>
    </w:div>
    <w:div w:id="2037920167">
      <w:marLeft w:val="0"/>
      <w:marRight w:val="0"/>
      <w:marTop w:val="0"/>
      <w:marBottom w:val="0"/>
      <w:divBdr>
        <w:top w:val="none" w:sz="0" w:space="0" w:color="auto"/>
        <w:left w:val="none" w:sz="0" w:space="0" w:color="auto"/>
        <w:bottom w:val="none" w:sz="0" w:space="0" w:color="auto"/>
        <w:right w:val="none" w:sz="0" w:space="0" w:color="auto"/>
      </w:divBdr>
      <w:divsChild>
        <w:div w:id="203792015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0">
      <w:marLeft w:val="0"/>
      <w:marRight w:val="0"/>
      <w:marTop w:val="0"/>
      <w:marBottom w:val="0"/>
      <w:divBdr>
        <w:top w:val="none" w:sz="0" w:space="0" w:color="auto"/>
        <w:left w:val="none" w:sz="0" w:space="0" w:color="auto"/>
        <w:bottom w:val="none" w:sz="0" w:space="0" w:color="auto"/>
        <w:right w:val="none" w:sz="0" w:space="0" w:color="auto"/>
      </w:divBdr>
    </w:div>
    <w:div w:id="2037920177">
      <w:marLeft w:val="0"/>
      <w:marRight w:val="0"/>
      <w:marTop w:val="0"/>
      <w:marBottom w:val="0"/>
      <w:divBdr>
        <w:top w:val="none" w:sz="0" w:space="0" w:color="auto"/>
        <w:left w:val="none" w:sz="0" w:space="0" w:color="auto"/>
        <w:bottom w:val="none" w:sz="0" w:space="0" w:color="auto"/>
        <w:right w:val="none" w:sz="0" w:space="0" w:color="auto"/>
      </w:divBdr>
      <w:divsChild>
        <w:div w:id="2037920059">
          <w:marLeft w:val="274"/>
          <w:marRight w:val="0"/>
          <w:marTop w:val="0"/>
          <w:marBottom w:val="120"/>
          <w:divBdr>
            <w:top w:val="none" w:sz="0" w:space="0" w:color="auto"/>
            <w:left w:val="none" w:sz="0" w:space="0" w:color="auto"/>
            <w:bottom w:val="none" w:sz="0" w:space="0" w:color="auto"/>
            <w:right w:val="none" w:sz="0" w:space="0" w:color="auto"/>
          </w:divBdr>
        </w:div>
        <w:div w:id="203792009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9">
      <w:marLeft w:val="0"/>
      <w:marRight w:val="0"/>
      <w:marTop w:val="0"/>
      <w:marBottom w:val="0"/>
      <w:divBdr>
        <w:top w:val="none" w:sz="0" w:space="0" w:color="auto"/>
        <w:left w:val="none" w:sz="0" w:space="0" w:color="auto"/>
        <w:bottom w:val="none" w:sz="0" w:space="0" w:color="auto"/>
        <w:right w:val="none" w:sz="0" w:space="0" w:color="auto"/>
      </w:divBdr>
      <w:divsChild>
        <w:div w:id="2037920116">
          <w:marLeft w:val="446"/>
          <w:marRight w:val="0"/>
          <w:marTop w:val="0"/>
          <w:marBottom w:val="120"/>
          <w:divBdr>
            <w:top w:val="none" w:sz="0" w:space="0" w:color="auto"/>
            <w:left w:val="none" w:sz="0" w:space="0" w:color="auto"/>
            <w:bottom w:val="none" w:sz="0" w:space="0" w:color="auto"/>
            <w:right w:val="none" w:sz="0" w:space="0" w:color="auto"/>
          </w:divBdr>
        </w:div>
        <w:div w:id="2037920169">
          <w:marLeft w:val="446"/>
          <w:marRight w:val="0"/>
          <w:marTop w:val="0"/>
          <w:marBottom w:val="120"/>
          <w:divBdr>
            <w:top w:val="none" w:sz="0" w:space="0" w:color="auto"/>
            <w:left w:val="none" w:sz="0" w:space="0" w:color="auto"/>
            <w:bottom w:val="none" w:sz="0" w:space="0" w:color="auto"/>
            <w:right w:val="none" w:sz="0" w:space="0" w:color="auto"/>
          </w:divBdr>
        </w:div>
      </w:divsChild>
    </w:div>
    <w:div w:id="2037920180">
      <w:marLeft w:val="0"/>
      <w:marRight w:val="0"/>
      <w:marTop w:val="0"/>
      <w:marBottom w:val="0"/>
      <w:divBdr>
        <w:top w:val="none" w:sz="0" w:space="0" w:color="auto"/>
        <w:left w:val="none" w:sz="0" w:space="0" w:color="auto"/>
        <w:bottom w:val="none" w:sz="0" w:space="0" w:color="auto"/>
        <w:right w:val="none" w:sz="0" w:space="0" w:color="auto"/>
      </w:divBdr>
    </w:div>
    <w:div w:id="2037920182">
      <w:marLeft w:val="0"/>
      <w:marRight w:val="0"/>
      <w:marTop w:val="0"/>
      <w:marBottom w:val="0"/>
      <w:divBdr>
        <w:top w:val="none" w:sz="0" w:space="0" w:color="auto"/>
        <w:left w:val="none" w:sz="0" w:space="0" w:color="auto"/>
        <w:bottom w:val="none" w:sz="0" w:space="0" w:color="auto"/>
        <w:right w:val="none" w:sz="0" w:space="0" w:color="auto"/>
      </w:divBdr>
    </w:div>
    <w:div w:id="2102338439">
      <w:bodyDiv w:val="1"/>
      <w:marLeft w:val="0"/>
      <w:marRight w:val="0"/>
      <w:marTop w:val="0"/>
      <w:marBottom w:val="0"/>
      <w:divBdr>
        <w:top w:val="none" w:sz="0" w:space="0" w:color="auto"/>
        <w:left w:val="none" w:sz="0" w:space="0" w:color="auto"/>
        <w:bottom w:val="none" w:sz="0" w:space="0" w:color="auto"/>
        <w:right w:val="none" w:sz="0" w:space="0" w:color="auto"/>
      </w:divBdr>
      <w:divsChild>
        <w:div w:id="393705441">
          <w:marLeft w:val="274"/>
          <w:marRight w:val="0"/>
          <w:marTop w:val="60"/>
          <w:marBottom w:val="60"/>
          <w:divBdr>
            <w:top w:val="none" w:sz="0" w:space="0" w:color="auto"/>
            <w:left w:val="none" w:sz="0" w:space="0" w:color="auto"/>
            <w:bottom w:val="none" w:sz="0" w:space="0" w:color="auto"/>
            <w:right w:val="none" w:sz="0" w:space="0" w:color="auto"/>
          </w:divBdr>
        </w:div>
        <w:div w:id="1304893278">
          <w:marLeft w:val="274"/>
          <w:marRight w:val="0"/>
          <w:marTop w:val="60"/>
          <w:marBottom w:val="60"/>
          <w:divBdr>
            <w:top w:val="none" w:sz="0" w:space="0" w:color="auto"/>
            <w:left w:val="none" w:sz="0" w:space="0" w:color="auto"/>
            <w:bottom w:val="none" w:sz="0" w:space="0" w:color="auto"/>
            <w:right w:val="none" w:sz="0" w:space="0" w:color="auto"/>
          </w:divBdr>
        </w:div>
        <w:div w:id="1315143262">
          <w:marLeft w:val="274"/>
          <w:marRight w:val="0"/>
          <w:marTop w:val="60"/>
          <w:marBottom w:val="60"/>
          <w:divBdr>
            <w:top w:val="none" w:sz="0" w:space="0" w:color="auto"/>
            <w:left w:val="none" w:sz="0" w:space="0" w:color="auto"/>
            <w:bottom w:val="none" w:sz="0" w:space="0" w:color="auto"/>
            <w:right w:val="none" w:sz="0" w:space="0" w:color="auto"/>
          </w:divBdr>
        </w:div>
        <w:div w:id="1747649630">
          <w:marLeft w:val="274"/>
          <w:marRight w:val="0"/>
          <w:marTop w:val="60"/>
          <w:marBottom w:val="60"/>
          <w:divBdr>
            <w:top w:val="none" w:sz="0" w:space="0" w:color="auto"/>
            <w:left w:val="none" w:sz="0" w:space="0" w:color="auto"/>
            <w:bottom w:val="none" w:sz="0" w:space="0" w:color="auto"/>
            <w:right w:val="none" w:sz="0" w:space="0" w:color="auto"/>
          </w:divBdr>
        </w:div>
        <w:div w:id="1879782117">
          <w:marLeft w:val="274"/>
          <w:marRight w:val="0"/>
          <w:marTop w:val="60"/>
          <w:marBottom w:val="60"/>
          <w:divBdr>
            <w:top w:val="none" w:sz="0" w:space="0" w:color="auto"/>
            <w:left w:val="none" w:sz="0" w:space="0" w:color="auto"/>
            <w:bottom w:val="none" w:sz="0" w:space="0" w:color="auto"/>
            <w:right w:val="none" w:sz="0" w:space="0" w:color="auto"/>
          </w:divBdr>
        </w:div>
        <w:div w:id="1895965106">
          <w:marLeft w:val="274"/>
          <w:marRight w:val="0"/>
          <w:marTop w:val="60"/>
          <w:marBottom w:val="60"/>
          <w:divBdr>
            <w:top w:val="none" w:sz="0" w:space="0" w:color="auto"/>
            <w:left w:val="none" w:sz="0" w:space="0" w:color="auto"/>
            <w:bottom w:val="none" w:sz="0" w:space="0" w:color="auto"/>
            <w:right w:val="none" w:sz="0" w:space="0" w:color="auto"/>
          </w:divBdr>
        </w:div>
        <w:div w:id="1924533235">
          <w:marLeft w:val="274"/>
          <w:marRight w:val="0"/>
          <w:marTop w:val="60"/>
          <w:marBottom w:val="60"/>
          <w:divBdr>
            <w:top w:val="none" w:sz="0" w:space="0" w:color="auto"/>
            <w:left w:val="none" w:sz="0" w:space="0" w:color="auto"/>
            <w:bottom w:val="none" w:sz="0" w:space="0" w:color="auto"/>
            <w:right w:val="none" w:sz="0" w:space="0" w:color="auto"/>
          </w:divBdr>
        </w:div>
        <w:div w:id="2066828548">
          <w:marLeft w:val="274"/>
          <w:marRight w:val="0"/>
          <w:marTop w:val="60"/>
          <w:marBottom w:val="60"/>
          <w:divBdr>
            <w:top w:val="none" w:sz="0" w:space="0" w:color="auto"/>
            <w:left w:val="none" w:sz="0" w:space="0" w:color="auto"/>
            <w:bottom w:val="none" w:sz="0" w:space="0" w:color="auto"/>
            <w:right w:val="none" w:sz="0" w:space="0" w:color="auto"/>
          </w:divBdr>
        </w:div>
      </w:divsChild>
    </w:div>
    <w:div w:id="21176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TTA New Stefan v5.0">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6578148F381C4F8EDCDB79FA0200C6" ma:contentTypeVersion="12" ma:contentTypeDescription="Create a new document." ma:contentTypeScope="" ma:versionID="d04527bf0dfb1e4a5f837bf92e7c360b">
  <xsd:schema xmlns:xsd="http://www.w3.org/2001/XMLSchema" xmlns:xs="http://www.w3.org/2001/XMLSchema" xmlns:p="http://schemas.microsoft.com/office/2006/metadata/properties" xmlns:ns2="bb03434f-1c44-4812-8878-7288edb94d38" xmlns:ns3="025c4d69-e2cb-41d0-b1d7-b41d2bc2d5ce" targetNamespace="http://schemas.microsoft.com/office/2006/metadata/properties" ma:root="true" ma:fieldsID="2695ffbedbea987ef972dd6206b1b171" ns2:_="" ns3:_="">
    <xsd:import namespace="bb03434f-1c44-4812-8878-7288edb94d38"/>
    <xsd:import namespace="025c4d69-e2cb-41d0-b1d7-b41d2bc2d5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3434f-1c44-4812-8878-7288edb94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5c4d69-e2cb-41d0-b1d7-b41d2bc2d5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567379-4566-45C5-8254-3416F7CA54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7044E0-3384-462A-9853-13121022A100}"/>
</file>

<file path=customXml/itemProps3.xml><?xml version="1.0" encoding="utf-8"?>
<ds:datastoreItem xmlns:ds="http://schemas.openxmlformats.org/officeDocument/2006/customXml" ds:itemID="{E16F7F0A-8198-4F77-9489-98748C41FA76}">
  <ds:schemaRefs>
    <ds:schemaRef ds:uri="http://schemas.openxmlformats.org/officeDocument/2006/bibliography"/>
  </ds:schemaRefs>
</ds:datastoreItem>
</file>

<file path=customXml/itemProps4.xml><?xml version="1.0" encoding="utf-8"?>
<ds:datastoreItem xmlns:ds="http://schemas.openxmlformats.org/officeDocument/2006/customXml" ds:itemID="{CAAAB846-3109-4E41-992A-7F24220338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3257</Characters>
  <Application>Microsoft Office Word</Application>
  <DocSecurity>0</DocSecurity>
  <Lines>27</Lines>
  <Paragraphs>7</Paragraphs>
  <ScaleCrop>false</ScaleCrop>
  <HeadingPairs>
    <vt:vector size="6" baseType="variant">
      <vt:variant>
        <vt:lpstr>Title</vt:lpstr>
      </vt:variant>
      <vt:variant>
        <vt:i4>1</vt:i4>
      </vt:variant>
      <vt:variant>
        <vt:lpstr>Headings</vt:lpstr>
      </vt:variant>
      <vt:variant>
        <vt:i4>2</vt:i4>
      </vt:variant>
      <vt:variant>
        <vt:lpstr>Titlu</vt:lpstr>
      </vt:variant>
      <vt:variant>
        <vt:i4>1</vt:i4>
      </vt:variant>
    </vt:vector>
  </HeadingPairs>
  <TitlesOfParts>
    <vt:vector size="4" baseType="lpstr">
      <vt:lpstr>THE TITLE OF THE DOCUMENT</vt:lpstr>
      <vt:lpstr>        </vt:lpstr>
      <vt:lpstr>TEORIA SCHIMBĂRII TEMA 3</vt:lpstr>
      <vt:lpstr>THE TITLE OF THE DOCUMENT</vt:lpstr>
    </vt:vector>
  </TitlesOfParts>
  <LinksUpToDate>false</LinksUpToDate>
  <CharactersWithSpaces>3821</CharactersWithSpaces>
  <SharedDoc>false</SharedDoc>
  <HLinks>
    <vt:vector size="372" baseType="variant">
      <vt:variant>
        <vt:i4>7995494</vt:i4>
      </vt:variant>
      <vt:variant>
        <vt:i4>384</vt:i4>
      </vt:variant>
      <vt:variant>
        <vt:i4>0</vt:i4>
      </vt:variant>
      <vt:variant>
        <vt:i4>5</vt:i4>
      </vt:variant>
      <vt:variant>
        <vt:lpwstr>https://appsso.eurostat.ec.europa.eu/nui/show.do?dataset=hlth_silc_27&amp;lang=en</vt:lpwstr>
      </vt:variant>
      <vt:variant>
        <vt:lpwstr/>
      </vt:variant>
      <vt:variant>
        <vt:i4>7995494</vt:i4>
      </vt:variant>
      <vt:variant>
        <vt:i4>378</vt:i4>
      </vt:variant>
      <vt:variant>
        <vt:i4>0</vt:i4>
      </vt:variant>
      <vt:variant>
        <vt:i4>5</vt:i4>
      </vt:variant>
      <vt:variant>
        <vt:lpwstr>https://appsso.eurostat.ec.europa.eu/nui/show.do?dataset=hlth_silc_27&amp;lang=en</vt:lpwstr>
      </vt:variant>
      <vt:variant>
        <vt:lpwstr/>
      </vt:variant>
      <vt:variant>
        <vt:i4>5636161</vt:i4>
      </vt:variant>
      <vt:variant>
        <vt:i4>366</vt:i4>
      </vt:variant>
      <vt:variant>
        <vt:i4>0</vt:i4>
      </vt:variant>
      <vt:variant>
        <vt:i4>5</vt:i4>
      </vt:variant>
      <vt:variant>
        <vt:lpwstr>http://anes.gov.ro/wp-content/uploads/2017/09/RAPORT-DE- MONITORIZARE-STRATEGIE-Violenta-in-familie-2016.pdf</vt:lpwstr>
      </vt:variant>
      <vt:variant>
        <vt:lpwstr/>
      </vt:variant>
      <vt:variant>
        <vt:i4>2031676</vt:i4>
      </vt:variant>
      <vt:variant>
        <vt:i4>347</vt:i4>
      </vt:variant>
      <vt:variant>
        <vt:i4>0</vt:i4>
      </vt:variant>
      <vt:variant>
        <vt:i4>5</vt:i4>
      </vt:variant>
      <vt:variant>
        <vt:lpwstr/>
      </vt:variant>
      <vt:variant>
        <vt:lpwstr>_Toc44415499</vt:lpwstr>
      </vt:variant>
      <vt:variant>
        <vt:i4>1966140</vt:i4>
      </vt:variant>
      <vt:variant>
        <vt:i4>341</vt:i4>
      </vt:variant>
      <vt:variant>
        <vt:i4>0</vt:i4>
      </vt:variant>
      <vt:variant>
        <vt:i4>5</vt:i4>
      </vt:variant>
      <vt:variant>
        <vt:lpwstr/>
      </vt:variant>
      <vt:variant>
        <vt:lpwstr>_Toc44415498</vt:lpwstr>
      </vt:variant>
      <vt:variant>
        <vt:i4>1114172</vt:i4>
      </vt:variant>
      <vt:variant>
        <vt:i4>335</vt:i4>
      </vt:variant>
      <vt:variant>
        <vt:i4>0</vt:i4>
      </vt:variant>
      <vt:variant>
        <vt:i4>5</vt:i4>
      </vt:variant>
      <vt:variant>
        <vt:lpwstr/>
      </vt:variant>
      <vt:variant>
        <vt:lpwstr>_Toc44415497</vt:lpwstr>
      </vt:variant>
      <vt:variant>
        <vt:i4>1048636</vt:i4>
      </vt:variant>
      <vt:variant>
        <vt:i4>329</vt:i4>
      </vt:variant>
      <vt:variant>
        <vt:i4>0</vt:i4>
      </vt:variant>
      <vt:variant>
        <vt:i4>5</vt:i4>
      </vt:variant>
      <vt:variant>
        <vt:lpwstr/>
      </vt:variant>
      <vt:variant>
        <vt:lpwstr>_Toc44415496</vt:lpwstr>
      </vt:variant>
      <vt:variant>
        <vt:i4>1245244</vt:i4>
      </vt:variant>
      <vt:variant>
        <vt:i4>323</vt:i4>
      </vt:variant>
      <vt:variant>
        <vt:i4>0</vt:i4>
      </vt:variant>
      <vt:variant>
        <vt:i4>5</vt:i4>
      </vt:variant>
      <vt:variant>
        <vt:lpwstr/>
      </vt:variant>
      <vt:variant>
        <vt:lpwstr>_Toc44415495</vt:lpwstr>
      </vt:variant>
      <vt:variant>
        <vt:i4>1179708</vt:i4>
      </vt:variant>
      <vt:variant>
        <vt:i4>317</vt:i4>
      </vt:variant>
      <vt:variant>
        <vt:i4>0</vt:i4>
      </vt:variant>
      <vt:variant>
        <vt:i4>5</vt:i4>
      </vt:variant>
      <vt:variant>
        <vt:lpwstr/>
      </vt:variant>
      <vt:variant>
        <vt:lpwstr>_Toc44415494</vt:lpwstr>
      </vt:variant>
      <vt:variant>
        <vt:i4>1376316</vt:i4>
      </vt:variant>
      <vt:variant>
        <vt:i4>311</vt:i4>
      </vt:variant>
      <vt:variant>
        <vt:i4>0</vt:i4>
      </vt:variant>
      <vt:variant>
        <vt:i4>5</vt:i4>
      </vt:variant>
      <vt:variant>
        <vt:lpwstr/>
      </vt:variant>
      <vt:variant>
        <vt:lpwstr>_Toc44415493</vt:lpwstr>
      </vt:variant>
      <vt:variant>
        <vt:i4>1310780</vt:i4>
      </vt:variant>
      <vt:variant>
        <vt:i4>305</vt:i4>
      </vt:variant>
      <vt:variant>
        <vt:i4>0</vt:i4>
      </vt:variant>
      <vt:variant>
        <vt:i4>5</vt:i4>
      </vt:variant>
      <vt:variant>
        <vt:lpwstr/>
      </vt:variant>
      <vt:variant>
        <vt:lpwstr>_Toc44415492</vt:lpwstr>
      </vt:variant>
      <vt:variant>
        <vt:i4>1507388</vt:i4>
      </vt:variant>
      <vt:variant>
        <vt:i4>299</vt:i4>
      </vt:variant>
      <vt:variant>
        <vt:i4>0</vt:i4>
      </vt:variant>
      <vt:variant>
        <vt:i4>5</vt:i4>
      </vt:variant>
      <vt:variant>
        <vt:lpwstr/>
      </vt:variant>
      <vt:variant>
        <vt:lpwstr>_Toc44415491</vt:lpwstr>
      </vt:variant>
      <vt:variant>
        <vt:i4>1441852</vt:i4>
      </vt:variant>
      <vt:variant>
        <vt:i4>293</vt:i4>
      </vt:variant>
      <vt:variant>
        <vt:i4>0</vt:i4>
      </vt:variant>
      <vt:variant>
        <vt:i4>5</vt:i4>
      </vt:variant>
      <vt:variant>
        <vt:lpwstr/>
      </vt:variant>
      <vt:variant>
        <vt:lpwstr>_Toc44415490</vt:lpwstr>
      </vt:variant>
      <vt:variant>
        <vt:i4>2031677</vt:i4>
      </vt:variant>
      <vt:variant>
        <vt:i4>287</vt:i4>
      </vt:variant>
      <vt:variant>
        <vt:i4>0</vt:i4>
      </vt:variant>
      <vt:variant>
        <vt:i4>5</vt:i4>
      </vt:variant>
      <vt:variant>
        <vt:lpwstr/>
      </vt:variant>
      <vt:variant>
        <vt:lpwstr>_Toc44415489</vt:lpwstr>
      </vt:variant>
      <vt:variant>
        <vt:i4>1966141</vt:i4>
      </vt:variant>
      <vt:variant>
        <vt:i4>281</vt:i4>
      </vt:variant>
      <vt:variant>
        <vt:i4>0</vt:i4>
      </vt:variant>
      <vt:variant>
        <vt:i4>5</vt:i4>
      </vt:variant>
      <vt:variant>
        <vt:lpwstr/>
      </vt:variant>
      <vt:variant>
        <vt:lpwstr>_Toc44415488</vt:lpwstr>
      </vt:variant>
      <vt:variant>
        <vt:i4>1114173</vt:i4>
      </vt:variant>
      <vt:variant>
        <vt:i4>275</vt:i4>
      </vt:variant>
      <vt:variant>
        <vt:i4>0</vt:i4>
      </vt:variant>
      <vt:variant>
        <vt:i4>5</vt:i4>
      </vt:variant>
      <vt:variant>
        <vt:lpwstr/>
      </vt:variant>
      <vt:variant>
        <vt:lpwstr>_Toc44415487</vt:lpwstr>
      </vt:variant>
      <vt:variant>
        <vt:i4>1835056</vt:i4>
      </vt:variant>
      <vt:variant>
        <vt:i4>266</vt:i4>
      </vt:variant>
      <vt:variant>
        <vt:i4>0</vt:i4>
      </vt:variant>
      <vt:variant>
        <vt:i4>5</vt:i4>
      </vt:variant>
      <vt:variant>
        <vt:lpwstr/>
      </vt:variant>
      <vt:variant>
        <vt:lpwstr>_Toc71184624</vt:lpwstr>
      </vt:variant>
      <vt:variant>
        <vt:i4>1769520</vt:i4>
      </vt:variant>
      <vt:variant>
        <vt:i4>260</vt:i4>
      </vt:variant>
      <vt:variant>
        <vt:i4>0</vt:i4>
      </vt:variant>
      <vt:variant>
        <vt:i4>5</vt:i4>
      </vt:variant>
      <vt:variant>
        <vt:lpwstr/>
      </vt:variant>
      <vt:variant>
        <vt:lpwstr>_Toc71184623</vt:lpwstr>
      </vt:variant>
      <vt:variant>
        <vt:i4>1703984</vt:i4>
      </vt:variant>
      <vt:variant>
        <vt:i4>254</vt:i4>
      </vt:variant>
      <vt:variant>
        <vt:i4>0</vt:i4>
      </vt:variant>
      <vt:variant>
        <vt:i4>5</vt:i4>
      </vt:variant>
      <vt:variant>
        <vt:lpwstr/>
      </vt:variant>
      <vt:variant>
        <vt:lpwstr>_Toc71184622</vt:lpwstr>
      </vt:variant>
      <vt:variant>
        <vt:i4>1638448</vt:i4>
      </vt:variant>
      <vt:variant>
        <vt:i4>248</vt:i4>
      </vt:variant>
      <vt:variant>
        <vt:i4>0</vt:i4>
      </vt:variant>
      <vt:variant>
        <vt:i4>5</vt:i4>
      </vt:variant>
      <vt:variant>
        <vt:lpwstr/>
      </vt:variant>
      <vt:variant>
        <vt:lpwstr>_Toc71184621</vt:lpwstr>
      </vt:variant>
      <vt:variant>
        <vt:i4>1572912</vt:i4>
      </vt:variant>
      <vt:variant>
        <vt:i4>242</vt:i4>
      </vt:variant>
      <vt:variant>
        <vt:i4>0</vt:i4>
      </vt:variant>
      <vt:variant>
        <vt:i4>5</vt:i4>
      </vt:variant>
      <vt:variant>
        <vt:lpwstr/>
      </vt:variant>
      <vt:variant>
        <vt:lpwstr>_Toc71184620</vt:lpwstr>
      </vt:variant>
      <vt:variant>
        <vt:i4>1114163</vt:i4>
      </vt:variant>
      <vt:variant>
        <vt:i4>236</vt:i4>
      </vt:variant>
      <vt:variant>
        <vt:i4>0</vt:i4>
      </vt:variant>
      <vt:variant>
        <vt:i4>5</vt:i4>
      </vt:variant>
      <vt:variant>
        <vt:lpwstr/>
      </vt:variant>
      <vt:variant>
        <vt:lpwstr>_Toc71184619</vt:lpwstr>
      </vt:variant>
      <vt:variant>
        <vt:i4>1048627</vt:i4>
      </vt:variant>
      <vt:variant>
        <vt:i4>230</vt:i4>
      </vt:variant>
      <vt:variant>
        <vt:i4>0</vt:i4>
      </vt:variant>
      <vt:variant>
        <vt:i4>5</vt:i4>
      </vt:variant>
      <vt:variant>
        <vt:lpwstr/>
      </vt:variant>
      <vt:variant>
        <vt:lpwstr>_Toc71184618</vt:lpwstr>
      </vt:variant>
      <vt:variant>
        <vt:i4>2031667</vt:i4>
      </vt:variant>
      <vt:variant>
        <vt:i4>224</vt:i4>
      </vt:variant>
      <vt:variant>
        <vt:i4>0</vt:i4>
      </vt:variant>
      <vt:variant>
        <vt:i4>5</vt:i4>
      </vt:variant>
      <vt:variant>
        <vt:lpwstr/>
      </vt:variant>
      <vt:variant>
        <vt:lpwstr>_Toc71184617</vt:lpwstr>
      </vt:variant>
      <vt:variant>
        <vt:i4>1966131</vt:i4>
      </vt:variant>
      <vt:variant>
        <vt:i4>218</vt:i4>
      </vt:variant>
      <vt:variant>
        <vt:i4>0</vt:i4>
      </vt:variant>
      <vt:variant>
        <vt:i4>5</vt:i4>
      </vt:variant>
      <vt:variant>
        <vt:lpwstr/>
      </vt:variant>
      <vt:variant>
        <vt:lpwstr>_Toc71184616</vt:lpwstr>
      </vt:variant>
      <vt:variant>
        <vt:i4>1900595</vt:i4>
      </vt:variant>
      <vt:variant>
        <vt:i4>212</vt:i4>
      </vt:variant>
      <vt:variant>
        <vt:i4>0</vt:i4>
      </vt:variant>
      <vt:variant>
        <vt:i4>5</vt:i4>
      </vt:variant>
      <vt:variant>
        <vt:lpwstr/>
      </vt:variant>
      <vt:variant>
        <vt:lpwstr>_Toc71184615</vt:lpwstr>
      </vt:variant>
      <vt:variant>
        <vt:i4>1835059</vt:i4>
      </vt:variant>
      <vt:variant>
        <vt:i4>206</vt:i4>
      </vt:variant>
      <vt:variant>
        <vt:i4>0</vt:i4>
      </vt:variant>
      <vt:variant>
        <vt:i4>5</vt:i4>
      </vt:variant>
      <vt:variant>
        <vt:lpwstr/>
      </vt:variant>
      <vt:variant>
        <vt:lpwstr>_Toc71184614</vt:lpwstr>
      </vt:variant>
      <vt:variant>
        <vt:i4>1769523</vt:i4>
      </vt:variant>
      <vt:variant>
        <vt:i4>200</vt:i4>
      </vt:variant>
      <vt:variant>
        <vt:i4>0</vt:i4>
      </vt:variant>
      <vt:variant>
        <vt:i4>5</vt:i4>
      </vt:variant>
      <vt:variant>
        <vt:lpwstr/>
      </vt:variant>
      <vt:variant>
        <vt:lpwstr>_Toc71184613</vt:lpwstr>
      </vt:variant>
      <vt:variant>
        <vt:i4>1703987</vt:i4>
      </vt:variant>
      <vt:variant>
        <vt:i4>194</vt:i4>
      </vt:variant>
      <vt:variant>
        <vt:i4>0</vt:i4>
      </vt:variant>
      <vt:variant>
        <vt:i4>5</vt:i4>
      </vt:variant>
      <vt:variant>
        <vt:lpwstr/>
      </vt:variant>
      <vt:variant>
        <vt:lpwstr>_Toc71184612</vt:lpwstr>
      </vt:variant>
      <vt:variant>
        <vt:i4>1638451</vt:i4>
      </vt:variant>
      <vt:variant>
        <vt:i4>188</vt:i4>
      </vt:variant>
      <vt:variant>
        <vt:i4>0</vt:i4>
      </vt:variant>
      <vt:variant>
        <vt:i4>5</vt:i4>
      </vt:variant>
      <vt:variant>
        <vt:lpwstr/>
      </vt:variant>
      <vt:variant>
        <vt:lpwstr>_Toc71184611</vt:lpwstr>
      </vt:variant>
      <vt:variant>
        <vt:i4>1572915</vt:i4>
      </vt:variant>
      <vt:variant>
        <vt:i4>182</vt:i4>
      </vt:variant>
      <vt:variant>
        <vt:i4>0</vt:i4>
      </vt:variant>
      <vt:variant>
        <vt:i4>5</vt:i4>
      </vt:variant>
      <vt:variant>
        <vt:lpwstr/>
      </vt:variant>
      <vt:variant>
        <vt:lpwstr>_Toc71184610</vt:lpwstr>
      </vt:variant>
      <vt:variant>
        <vt:i4>1114162</vt:i4>
      </vt:variant>
      <vt:variant>
        <vt:i4>176</vt:i4>
      </vt:variant>
      <vt:variant>
        <vt:i4>0</vt:i4>
      </vt:variant>
      <vt:variant>
        <vt:i4>5</vt:i4>
      </vt:variant>
      <vt:variant>
        <vt:lpwstr/>
      </vt:variant>
      <vt:variant>
        <vt:lpwstr>_Toc71184609</vt:lpwstr>
      </vt:variant>
      <vt:variant>
        <vt:i4>1048626</vt:i4>
      </vt:variant>
      <vt:variant>
        <vt:i4>170</vt:i4>
      </vt:variant>
      <vt:variant>
        <vt:i4>0</vt:i4>
      </vt:variant>
      <vt:variant>
        <vt:i4>5</vt:i4>
      </vt:variant>
      <vt:variant>
        <vt:lpwstr/>
      </vt:variant>
      <vt:variant>
        <vt:lpwstr>_Toc71184608</vt:lpwstr>
      </vt:variant>
      <vt:variant>
        <vt:i4>2031666</vt:i4>
      </vt:variant>
      <vt:variant>
        <vt:i4>164</vt:i4>
      </vt:variant>
      <vt:variant>
        <vt:i4>0</vt:i4>
      </vt:variant>
      <vt:variant>
        <vt:i4>5</vt:i4>
      </vt:variant>
      <vt:variant>
        <vt:lpwstr/>
      </vt:variant>
      <vt:variant>
        <vt:lpwstr>_Toc71184607</vt:lpwstr>
      </vt:variant>
      <vt:variant>
        <vt:i4>1966130</vt:i4>
      </vt:variant>
      <vt:variant>
        <vt:i4>158</vt:i4>
      </vt:variant>
      <vt:variant>
        <vt:i4>0</vt:i4>
      </vt:variant>
      <vt:variant>
        <vt:i4>5</vt:i4>
      </vt:variant>
      <vt:variant>
        <vt:lpwstr/>
      </vt:variant>
      <vt:variant>
        <vt:lpwstr>_Toc71184606</vt:lpwstr>
      </vt:variant>
      <vt:variant>
        <vt:i4>1900594</vt:i4>
      </vt:variant>
      <vt:variant>
        <vt:i4>152</vt:i4>
      </vt:variant>
      <vt:variant>
        <vt:i4>0</vt:i4>
      </vt:variant>
      <vt:variant>
        <vt:i4>5</vt:i4>
      </vt:variant>
      <vt:variant>
        <vt:lpwstr/>
      </vt:variant>
      <vt:variant>
        <vt:lpwstr>_Toc71184605</vt:lpwstr>
      </vt:variant>
      <vt:variant>
        <vt:i4>1835058</vt:i4>
      </vt:variant>
      <vt:variant>
        <vt:i4>146</vt:i4>
      </vt:variant>
      <vt:variant>
        <vt:i4>0</vt:i4>
      </vt:variant>
      <vt:variant>
        <vt:i4>5</vt:i4>
      </vt:variant>
      <vt:variant>
        <vt:lpwstr/>
      </vt:variant>
      <vt:variant>
        <vt:lpwstr>_Toc71184604</vt:lpwstr>
      </vt:variant>
      <vt:variant>
        <vt:i4>1769522</vt:i4>
      </vt:variant>
      <vt:variant>
        <vt:i4>140</vt:i4>
      </vt:variant>
      <vt:variant>
        <vt:i4>0</vt:i4>
      </vt:variant>
      <vt:variant>
        <vt:i4>5</vt:i4>
      </vt:variant>
      <vt:variant>
        <vt:lpwstr/>
      </vt:variant>
      <vt:variant>
        <vt:lpwstr>_Toc71184603</vt:lpwstr>
      </vt:variant>
      <vt:variant>
        <vt:i4>1703986</vt:i4>
      </vt:variant>
      <vt:variant>
        <vt:i4>134</vt:i4>
      </vt:variant>
      <vt:variant>
        <vt:i4>0</vt:i4>
      </vt:variant>
      <vt:variant>
        <vt:i4>5</vt:i4>
      </vt:variant>
      <vt:variant>
        <vt:lpwstr/>
      </vt:variant>
      <vt:variant>
        <vt:lpwstr>_Toc71184602</vt:lpwstr>
      </vt:variant>
      <vt:variant>
        <vt:i4>1638450</vt:i4>
      </vt:variant>
      <vt:variant>
        <vt:i4>128</vt:i4>
      </vt:variant>
      <vt:variant>
        <vt:i4>0</vt:i4>
      </vt:variant>
      <vt:variant>
        <vt:i4>5</vt:i4>
      </vt:variant>
      <vt:variant>
        <vt:lpwstr/>
      </vt:variant>
      <vt:variant>
        <vt:lpwstr>_Toc71184601</vt:lpwstr>
      </vt:variant>
      <vt:variant>
        <vt:i4>1572914</vt:i4>
      </vt:variant>
      <vt:variant>
        <vt:i4>122</vt:i4>
      </vt:variant>
      <vt:variant>
        <vt:i4>0</vt:i4>
      </vt:variant>
      <vt:variant>
        <vt:i4>5</vt:i4>
      </vt:variant>
      <vt:variant>
        <vt:lpwstr/>
      </vt:variant>
      <vt:variant>
        <vt:lpwstr>_Toc71184600</vt:lpwstr>
      </vt:variant>
      <vt:variant>
        <vt:i4>1179707</vt:i4>
      </vt:variant>
      <vt:variant>
        <vt:i4>116</vt:i4>
      </vt:variant>
      <vt:variant>
        <vt:i4>0</vt:i4>
      </vt:variant>
      <vt:variant>
        <vt:i4>5</vt:i4>
      </vt:variant>
      <vt:variant>
        <vt:lpwstr/>
      </vt:variant>
      <vt:variant>
        <vt:lpwstr>_Toc71184599</vt:lpwstr>
      </vt:variant>
      <vt:variant>
        <vt:i4>1245243</vt:i4>
      </vt:variant>
      <vt:variant>
        <vt:i4>110</vt:i4>
      </vt:variant>
      <vt:variant>
        <vt:i4>0</vt:i4>
      </vt:variant>
      <vt:variant>
        <vt:i4>5</vt:i4>
      </vt:variant>
      <vt:variant>
        <vt:lpwstr/>
      </vt:variant>
      <vt:variant>
        <vt:lpwstr>_Toc71184598</vt:lpwstr>
      </vt:variant>
      <vt:variant>
        <vt:i4>1835067</vt:i4>
      </vt:variant>
      <vt:variant>
        <vt:i4>104</vt:i4>
      </vt:variant>
      <vt:variant>
        <vt:i4>0</vt:i4>
      </vt:variant>
      <vt:variant>
        <vt:i4>5</vt:i4>
      </vt:variant>
      <vt:variant>
        <vt:lpwstr/>
      </vt:variant>
      <vt:variant>
        <vt:lpwstr>_Toc71184597</vt:lpwstr>
      </vt:variant>
      <vt:variant>
        <vt:i4>1900603</vt:i4>
      </vt:variant>
      <vt:variant>
        <vt:i4>98</vt:i4>
      </vt:variant>
      <vt:variant>
        <vt:i4>0</vt:i4>
      </vt:variant>
      <vt:variant>
        <vt:i4>5</vt:i4>
      </vt:variant>
      <vt:variant>
        <vt:lpwstr/>
      </vt:variant>
      <vt:variant>
        <vt:lpwstr>_Toc71184596</vt:lpwstr>
      </vt:variant>
      <vt:variant>
        <vt:i4>1966139</vt:i4>
      </vt:variant>
      <vt:variant>
        <vt:i4>92</vt:i4>
      </vt:variant>
      <vt:variant>
        <vt:i4>0</vt:i4>
      </vt:variant>
      <vt:variant>
        <vt:i4>5</vt:i4>
      </vt:variant>
      <vt:variant>
        <vt:lpwstr/>
      </vt:variant>
      <vt:variant>
        <vt:lpwstr>_Toc71184595</vt:lpwstr>
      </vt:variant>
      <vt:variant>
        <vt:i4>2031675</vt:i4>
      </vt:variant>
      <vt:variant>
        <vt:i4>86</vt:i4>
      </vt:variant>
      <vt:variant>
        <vt:i4>0</vt:i4>
      </vt:variant>
      <vt:variant>
        <vt:i4>5</vt:i4>
      </vt:variant>
      <vt:variant>
        <vt:lpwstr/>
      </vt:variant>
      <vt:variant>
        <vt:lpwstr>_Toc71184594</vt:lpwstr>
      </vt:variant>
      <vt:variant>
        <vt:i4>1572923</vt:i4>
      </vt:variant>
      <vt:variant>
        <vt:i4>80</vt:i4>
      </vt:variant>
      <vt:variant>
        <vt:i4>0</vt:i4>
      </vt:variant>
      <vt:variant>
        <vt:i4>5</vt:i4>
      </vt:variant>
      <vt:variant>
        <vt:lpwstr/>
      </vt:variant>
      <vt:variant>
        <vt:lpwstr>_Toc71184593</vt:lpwstr>
      </vt:variant>
      <vt:variant>
        <vt:i4>1638459</vt:i4>
      </vt:variant>
      <vt:variant>
        <vt:i4>74</vt:i4>
      </vt:variant>
      <vt:variant>
        <vt:i4>0</vt:i4>
      </vt:variant>
      <vt:variant>
        <vt:i4>5</vt:i4>
      </vt:variant>
      <vt:variant>
        <vt:lpwstr/>
      </vt:variant>
      <vt:variant>
        <vt:lpwstr>_Toc71184592</vt:lpwstr>
      </vt:variant>
      <vt:variant>
        <vt:i4>1703995</vt:i4>
      </vt:variant>
      <vt:variant>
        <vt:i4>68</vt:i4>
      </vt:variant>
      <vt:variant>
        <vt:i4>0</vt:i4>
      </vt:variant>
      <vt:variant>
        <vt:i4>5</vt:i4>
      </vt:variant>
      <vt:variant>
        <vt:lpwstr/>
      </vt:variant>
      <vt:variant>
        <vt:lpwstr>_Toc71184591</vt:lpwstr>
      </vt:variant>
      <vt:variant>
        <vt:i4>1769531</vt:i4>
      </vt:variant>
      <vt:variant>
        <vt:i4>62</vt:i4>
      </vt:variant>
      <vt:variant>
        <vt:i4>0</vt:i4>
      </vt:variant>
      <vt:variant>
        <vt:i4>5</vt:i4>
      </vt:variant>
      <vt:variant>
        <vt:lpwstr/>
      </vt:variant>
      <vt:variant>
        <vt:lpwstr>_Toc71184590</vt:lpwstr>
      </vt:variant>
      <vt:variant>
        <vt:i4>1179706</vt:i4>
      </vt:variant>
      <vt:variant>
        <vt:i4>56</vt:i4>
      </vt:variant>
      <vt:variant>
        <vt:i4>0</vt:i4>
      </vt:variant>
      <vt:variant>
        <vt:i4>5</vt:i4>
      </vt:variant>
      <vt:variant>
        <vt:lpwstr/>
      </vt:variant>
      <vt:variant>
        <vt:lpwstr>_Toc71184589</vt:lpwstr>
      </vt:variant>
      <vt:variant>
        <vt:i4>1245242</vt:i4>
      </vt:variant>
      <vt:variant>
        <vt:i4>50</vt:i4>
      </vt:variant>
      <vt:variant>
        <vt:i4>0</vt:i4>
      </vt:variant>
      <vt:variant>
        <vt:i4>5</vt:i4>
      </vt:variant>
      <vt:variant>
        <vt:lpwstr/>
      </vt:variant>
      <vt:variant>
        <vt:lpwstr>_Toc71184588</vt:lpwstr>
      </vt:variant>
      <vt:variant>
        <vt:i4>1835066</vt:i4>
      </vt:variant>
      <vt:variant>
        <vt:i4>44</vt:i4>
      </vt:variant>
      <vt:variant>
        <vt:i4>0</vt:i4>
      </vt:variant>
      <vt:variant>
        <vt:i4>5</vt:i4>
      </vt:variant>
      <vt:variant>
        <vt:lpwstr/>
      </vt:variant>
      <vt:variant>
        <vt:lpwstr>_Toc71184587</vt:lpwstr>
      </vt:variant>
      <vt:variant>
        <vt:i4>1900602</vt:i4>
      </vt:variant>
      <vt:variant>
        <vt:i4>38</vt:i4>
      </vt:variant>
      <vt:variant>
        <vt:i4>0</vt:i4>
      </vt:variant>
      <vt:variant>
        <vt:i4>5</vt:i4>
      </vt:variant>
      <vt:variant>
        <vt:lpwstr/>
      </vt:variant>
      <vt:variant>
        <vt:lpwstr>_Toc71184586</vt:lpwstr>
      </vt:variant>
      <vt:variant>
        <vt:i4>1966138</vt:i4>
      </vt:variant>
      <vt:variant>
        <vt:i4>32</vt:i4>
      </vt:variant>
      <vt:variant>
        <vt:i4>0</vt:i4>
      </vt:variant>
      <vt:variant>
        <vt:i4>5</vt:i4>
      </vt:variant>
      <vt:variant>
        <vt:lpwstr/>
      </vt:variant>
      <vt:variant>
        <vt:lpwstr>_Toc71184585</vt:lpwstr>
      </vt:variant>
      <vt:variant>
        <vt:i4>2031674</vt:i4>
      </vt:variant>
      <vt:variant>
        <vt:i4>26</vt:i4>
      </vt:variant>
      <vt:variant>
        <vt:i4>0</vt:i4>
      </vt:variant>
      <vt:variant>
        <vt:i4>5</vt:i4>
      </vt:variant>
      <vt:variant>
        <vt:lpwstr/>
      </vt:variant>
      <vt:variant>
        <vt:lpwstr>_Toc71184584</vt:lpwstr>
      </vt:variant>
      <vt:variant>
        <vt:i4>1572922</vt:i4>
      </vt:variant>
      <vt:variant>
        <vt:i4>20</vt:i4>
      </vt:variant>
      <vt:variant>
        <vt:i4>0</vt:i4>
      </vt:variant>
      <vt:variant>
        <vt:i4>5</vt:i4>
      </vt:variant>
      <vt:variant>
        <vt:lpwstr/>
      </vt:variant>
      <vt:variant>
        <vt:lpwstr>_Toc71184583</vt:lpwstr>
      </vt:variant>
      <vt:variant>
        <vt:i4>1638458</vt:i4>
      </vt:variant>
      <vt:variant>
        <vt:i4>14</vt:i4>
      </vt:variant>
      <vt:variant>
        <vt:i4>0</vt:i4>
      </vt:variant>
      <vt:variant>
        <vt:i4>5</vt:i4>
      </vt:variant>
      <vt:variant>
        <vt:lpwstr/>
      </vt:variant>
      <vt:variant>
        <vt:lpwstr>_Toc71184582</vt:lpwstr>
      </vt:variant>
      <vt:variant>
        <vt:i4>1703994</vt:i4>
      </vt:variant>
      <vt:variant>
        <vt:i4>8</vt:i4>
      </vt:variant>
      <vt:variant>
        <vt:i4>0</vt:i4>
      </vt:variant>
      <vt:variant>
        <vt:i4>5</vt:i4>
      </vt:variant>
      <vt:variant>
        <vt:lpwstr/>
      </vt:variant>
      <vt:variant>
        <vt:lpwstr>_Toc71184581</vt:lpwstr>
      </vt:variant>
      <vt:variant>
        <vt:i4>1769530</vt:i4>
      </vt:variant>
      <vt:variant>
        <vt:i4>2</vt:i4>
      </vt:variant>
      <vt:variant>
        <vt:i4>0</vt:i4>
      </vt:variant>
      <vt:variant>
        <vt:i4>5</vt:i4>
      </vt:variant>
      <vt:variant>
        <vt:lpwstr/>
      </vt:variant>
      <vt:variant>
        <vt:lpwstr>_Toc71184580</vt:lpwstr>
      </vt:variant>
      <vt:variant>
        <vt:i4>5308423</vt:i4>
      </vt:variant>
      <vt:variant>
        <vt:i4>0</vt:i4>
      </vt:variant>
      <vt:variant>
        <vt:i4>0</vt:i4>
      </vt:variant>
      <vt:variant>
        <vt:i4>5</vt:i4>
      </vt:variant>
      <vt:variant>
        <vt:lpwstr>https://www.oecd.org/publications/integrating-the-delivery-of-social-services-for-vulnerable-groups-9789264233775-en.htm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DOCUMENT</dc:title>
  <dc:subject/>
  <dc:creator/>
  <cp:keywords/>
  <cp:lastModifiedBy/>
  <cp:revision>1</cp:revision>
  <dcterms:created xsi:type="dcterms:W3CDTF">2021-12-01T14:27:00Z</dcterms:created>
  <dcterms:modified xsi:type="dcterms:W3CDTF">2021-12-03T12:04:00Z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0x010100626578148F381C4F8EDCDB79FA0200C6</vt:lpwstr>
  </property>
</Properties>
</file>