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5E20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  <w:bookmarkStart w:id="0" w:name="_Toc43457776"/>
    </w:p>
    <w:p w14:paraId="415FB669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0FE5AA3F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78C0ED07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1C5223F3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1639E53D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461C2555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40D1155B" w14:textId="77777777" w:rsidR="006366CD" w:rsidRDefault="006366CD" w:rsidP="006366CD">
      <w:pPr>
        <w:spacing w:after="240"/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t>„Implementarea Planului de Evaluare a Programului Operațional Capital Uman 2014-2020 - Evaluarea intervențiilor POCU în domeniul asistentei tehnice”</w:t>
      </w:r>
    </w:p>
    <w:p w14:paraId="302D17FB" w14:textId="06200E61" w:rsidR="006366CD" w:rsidRDefault="006366CD" w:rsidP="006366CD">
      <w:pPr>
        <w:spacing w:after="240"/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t>Anexa (</w:t>
      </w:r>
      <w:r w:rsidR="00937FC8">
        <w:rPr>
          <w:rFonts w:eastAsia="Times New Roman" w:cstheme="minorHAnsi"/>
          <w:b/>
          <w:sz w:val="44"/>
          <w:szCs w:val="44"/>
        </w:rPr>
        <w:t>OS</w:t>
      </w:r>
      <w:r>
        <w:rPr>
          <w:rFonts w:eastAsia="Times New Roman" w:cstheme="minorHAnsi"/>
          <w:b/>
          <w:sz w:val="44"/>
          <w:szCs w:val="44"/>
        </w:rPr>
        <w:t xml:space="preserve"> 7.1).1</w:t>
      </w:r>
    </w:p>
    <w:p w14:paraId="4CFDBC71" w14:textId="68E959FF" w:rsidR="006366CD" w:rsidRDefault="006366CD" w:rsidP="006366CD">
      <w:pPr>
        <w:spacing w:after="240"/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t>Raport de Evaluare 202</w:t>
      </w:r>
      <w:r w:rsidR="00937FC8">
        <w:rPr>
          <w:rFonts w:eastAsia="Times New Roman" w:cstheme="minorHAnsi"/>
          <w:b/>
          <w:sz w:val="44"/>
          <w:szCs w:val="44"/>
        </w:rPr>
        <w:t>1</w:t>
      </w:r>
    </w:p>
    <w:p w14:paraId="6E6FC112" w14:textId="2B535EF5" w:rsidR="006366CD" w:rsidRDefault="006366CD" w:rsidP="006366CD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cstheme="minorHAnsi"/>
        </w:rPr>
      </w:pPr>
      <w:r w:rsidRPr="006366CD">
        <w:rPr>
          <w:rFonts w:cstheme="minorHAnsi"/>
          <w:b/>
          <w:i/>
          <w:iCs/>
          <w:color w:val="4F81BD"/>
          <w:sz w:val="36"/>
          <w:szCs w:val="24"/>
        </w:rPr>
        <w:t>Lista documentelor studiate</w:t>
      </w:r>
    </w:p>
    <w:p w14:paraId="504ECB52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79DAE553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5D9C8781" w14:textId="77777777" w:rsidR="006366CD" w:rsidRDefault="006366CD" w:rsidP="006366CD">
      <w:pPr>
        <w:ind w:right="-2"/>
        <w:jc w:val="center"/>
        <w:rPr>
          <w:rFonts w:cstheme="minorHAnsi"/>
          <w:b/>
          <w:color w:val="000000"/>
          <w:sz w:val="28"/>
        </w:rPr>
      </w:pPr>
    </w:p>
    <w:p w14:paraId="59073E7F" w14:textId="77777777" w:rsidR="006366CD" w:rsidRDefault="006366CD" w:rsidP="006366CD">
      <w:pPr>
        <w:spacing w:after="0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br w:type="page"/>
      </w:r>
    </w:p>
    <w:bookmarkEnd w:id="0"/>
    <w:p w14:paraId="130A70C2" w14:textId="68FFE1D3" w:rsidR="00AF4904" w:rsidRPr="00E627BD" w:rsidRDefault="00E627BD" w:rsidP="00AF4904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 w:rsidRPr="00E627BD">
        <w:rPr>
          <w:rFonts w:eastAsia="Calibri"/>
          <w:b/>
          <w:bCs/>
          <w:lang w:val="en-US"/>
        </w:rPr>
        <w:lastRenderedPageBreak/>
        <w:t>Lista documentelor studiate</w:t>
      </w:r>
    </w:p>
    <w:p w14:paraId="3B87594F" w14:textId="77777777" w:rsidR="00E627BD" w:rsidRPr="00AF4904" w:rsidRDefault="00E627BD" w:rsidP="00AF4904">
      <w:pPr>
        <w:spacing w:after="0" w:line="240" w:lineRule="auto"/>
        <w:jc w:val="both"/>
        <w:rPr>
          <w:rFonts w:eastAsia="Calibri"/>
          <w:lang w:val="en-US"/>
        </w:rPr>
      </w:pPr>
    </w:p>
    <w:p w14:paraId="12947A3A" w14:textId="18F12A38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eastAsia="Calibri" w:cstheme="minorHAnsi"/>
          <w:sz w:val="20"/>
          <w:szCs w:val="20"/>
          <w:lang w:val="en-US"/>
        </w:rPr>
      </w:pPr>
      <w:r w:rsidRPr="00AF4904">
        <w:rPr>
          <w:rFonts w:eastAsia="Calibri" w:cstheme="minorHAnsi"/>
          <w:sz w:val="20"/>
          <w:szCs w:val="20"/>
          <w:lang w:val="en-US"/>
        </w:rPr>
        <w:t xml:space="preserve">Documentul de programare Programul Operațional </w:t>
      </w:r>
      <w:r w:rsidR="00E83231">
        <w:rPr>
          <w:rFonts w:eastAsia="Calibri" w:cstheme="minorHAnsi"/>
          <w:sz w:val="20"/>
          <w:szCs w:val="20"/>
          <w:lang w:val="en-US"/>
        </w:rPr>
        <w:t>Capital Uman</w:t>
      </w:r>
      <w:r w:rsidRPr="00AF4904">
        <w:rPr>
          <w:rFonts w:eastAsia="Calibri" w:cstheme="minorHAnsi"/>
          <w:sz w:val="20"/>
          <w:szCs w:val="20"/>
          <w:lang w:val="en-US"/>
        </w:rPr>
        <w:t xml:space="preserve"> 20</w:t>
      </w:r>
      <w:r w:rsidR="00E83231">
        <w:rPr>
          <w:rFonts w:eastAsia="Calibri" w:cstheme="minorHAnsi"/>
          <w:sz w:val="20"/>
          <w:szCs w:val="20"/>
          <w:lang w:val="en-US"/>
        </w:rPr>
        <w:t>14</w:t>
      </w:r>
      <w:r w:rsidRPr="00AF4904">
        <w:rPr>
          <w:rFonts w:eastAsia="Calibri" w:cstheme="minorHAnsi"/>
          <w:sz w:val="20"/>
          <w:szCs w:val="20"/>
          <w:lang w:val="en-US"/>
        </w:rPr>
        <w:t>-20</w:t>
      </w:r>
      <w:r w:rsidR="00E83231">
        <w:rPr>
          <w:rFonts w:eastAsia="Calibri" w:cstheme="minorHAnsi"/>
          <w:sz w:val="20"/>
          <w:szCs w:val="20"/>
          <w:lang w:val="en-US"/>
        </w:rPr>
        <w:t>20</w:t>
      </w:r>
    </w:p>
    <w:p w14:paraId="135404ED" w14:textId="2FA43823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eastAsia="Calibri" w:cstheme="minorHAnsi"/>
          <w:sz w:val="20"/>
          <w:szCs w:val="20"/>
          <w:lang w:val="en-US"/>
        </w:rPr>
      </w:pPr>
      <w:r w:rsidRPr="00AF4904">
        <w:rPr>
          <w:rFonts w:eastAsia="Calibri" w:cstheme="minorHAnsi"/>
          <w:sz w:val="20"/>
          <w:szCs w:val="20"/>
          <w:lang w:val="en-US"/>
        </w:rPr>
        <w:t>Rapoarte anuale de implementare POCU 2014-2020 (2015, 2016, 2017</w:t>
      </w:r>
      <w:r w:rsidR="00E83231">
        <w:rPr>
          <w:rFonts w:eastAsia="Calibri" w:cstheme="minorHAnsi"/>
          <w:sz w:val="20"/>
          <w:szCs w:val="20"/>
          <w:lang w:val="en-US"/>
        </w:rPr>
        <w:t>, 2018, 2019</w:t>
      </w:r>
      <w:r w:rsidRPr="00AF4904">
        <w:rPr>
          <w:rFonts w:eastAsia="Calibri" w:cstheme="minorHAnsi"/>
          <w:sz w:val="20"/>
          <w:szCs w:val="20"/>
          <w:lang w:val="en-US"/>
        </w:rPr>
        <w:t>)</w:t>
      </w:r>
    </w:p>
    <w:p w14:paraId="194DBAF0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color w:val="0563C1" w:themeColor="hyperlink"/>
          <w:sz w:val="20"/>
          <w:szCs w:val="20"/>
          <w:u w:val="single"/>
          <w:lang w:val="en-US"/>
        </w:rPr>
      </w:pPr>
      <w:r w:rsidRPr="00AF4904">
        <w:rPr>
          <w:rFonts w:cstheme="minorHAnsi"/>
          <w:sz w:val="20"/>
          <w:szCs w:val="20"/>
          <w:lang w:val="en-US"/>
        </w:rPr>
        <w:t xml:space="preserve">„Evaluarea ex-ante a Acordului de Parteneriat 2014 – 2020”, Ecorys, București, aprilie 2015,  </w:t>
      </w:r>
      <w:hyperlink r:id="rId8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  <w:lang w:val="en-US"/>
          </w:rPr>
          <w:t>http://www.evaluare-structurale.ro/ro/list-viewreports-menu/details/8/168/rapoarte-evaluare-evaluarea-ex-ante-a-acordului-de-parteneriat-2014-2020</w:t>
        </w:r>
      </w:hyperlink>
      <w:r w:rsidRPr="00AF4904">
        <w:rPr>
          <w:rFonts w:cstheme="minorHAnsi"/>
          <w:color w:val="0563C1" w:themeColor="hyperlink"/>
          <w:sz w:val="20"/>
          <w:szCs w:val="20"/>
          <w:u w:val="single"/>
          <w:lang w:val="en-US"/>
        </w:rPr>
        <w:t xml:space="preserve">, </w:t>
      </w:r>
    </w:p>
    <w:p w14:paraId="56093D90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color w:val="0563C1" w:themeColor="hyperlink"/>
          <w:sz w:val="20"/>
          <w:szCs w:val="20"/>
          <w:u w:val="single"/>
          <w:lang w:val="en-US"/>
        </w:rPr>
      </w:pPr>
      <w:r w:rsidRPr="00AF4904">
        <w:rPr>
          <w:rFonts w:cstheme="minorHAnsi"/>
          <w:sz w:val="20"/>
          <w:szCs w:val="20"/>
          <w:lang w:val="en-US"/>
        </w:rPr>
        <w:t xml:space="preserve">”Primul raport intermediar de evaluare privind capacitatea administrativă a autorităților și a beneficiarilor de a asigura implementarea eficientă a fondurilor CSC”, Ecorys Lideea, București, decembrie 2013 </w:t>
      </w:r>
      <w:hyperlink r:id="rId9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  <w:lang w:val="en-US"/>
          </w:rPr>
          <w:t>http://www.evaluare-structurale.ro/ro/list-viewreports-menu/details/8/158/rapoarte-evaluare-primul-raport-intermediar-de-evaluare-privind-capacitatea-administrativ%C4%83-a-autorit%C4%83%C5%A3ilor-%C5%9Fi-a-beneficiarilor-de-a-asigura-implementarea-eficient%C4%83-a-fondurilor-csc</w:t>
        </w:r>
      </w:hyperlink>
      <w:r w:rsidRPr="00AF4904">
        <w:rPr>
          <w:rFonts w:cstheme="minorHAnsi"/>
          <w:sz w:val="20"/>
          <w:szCs w:val="20"/>
          <w:lang w:val="en-US"/>
        </w:rPr>
        <w:t xml:space="preserve"> ș</w:t>
      </w:r>
    </w:p>
    <w:p w14:paraId="3B8B95E1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color w:val="0563C1" w:themeColor="hyperlink"/>
          <w:sz w:val="20"/>
          <w:szCs w:val="20"/>
          <w:u w:val="single"/>
          <w:lang w:val="en-US"/>
        </w:rPr>
      </w:pPr>
      <w:r w:rsidRPr="00AF4904">
        <w:rPr>
          <w:rFonts w:cstheme="minorHAnsi"/>
          <w:sz w:val="20"/>
          <w:szCs w:val="20"/>
          <w:lang w:val="en-US"/>
        </w:rPr>
        <w:t xml:space="preserve">”Al doilea raport intermediar de evaluare privind capacitatea administrativă a autorităților și beneficiarilor de a asigura implementarea eficientă a fondurilor CSC”, Ecorys Lideea, București, aprilie 2015 </w:t>
      </w:r>
      <w:hyperlink r:id="rId10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  <w:lang w:val="en-US"/>
          </w:rPr>
          <w:t>http://www.evaluare-structurale.ro/ro/list-viewreports-menu/details/8/160/rapoarte-evaluare-al-doilea-raport-intermediar-de-evaluare-privind-capacitatea-administrativ%C4%83-a-autorit%C4%83%C8%9Bilor-%C8%99i-beneficiarilor-de-a-asigura-implementarea-eficient%C4%83-a-fondurilor-csc</w:t>
        </w:r>
      </w:hyperlink>
    </w:p>
    <w:p w14:paraId="7501A709" w14:textId="77777777" w:rsidR="00AF4904" w:rsidRPr="00AF4904" w:rsidRDefault="00AF4904" w:rsidP="00AF4904">
      <w:pPr>
        <w:numPr>
          <w:ilvl w:val="0"/>
          <w:numId w:val="61"/>
        </w:numPr>
        <w:spacing w:after="60" w:line="276" w:lineRule="auto"/>
        <w:ind w:left="360"/>
        <w:jc w:val="both"/>
        <w:rPr>
          <w:rFonts w:eastAsiaTheme="minorEastAsia" w:cstheme="minorHAnsi"/>
          <w:sz w:val="20"/>
          <w:szCs w:val="20"/>
        </w:rPr>
      </w:pPr>
      <w:r w:rsidRPr="00AF4904">
        <w:rPr>
          <w:rFonts w:eastAsiaTheme="minorEastAsia" w:cstheme="minorHAnsi"/>
          <w:sz w:val="20"/>
          <w:szCs w:val="20"/>
        </w:rPr>
        <w:t xml:space="preserve">Evaluarea ex-ante a Programului Operațional Capital Uman 2014-2020, Ernst &amp; Young, București, aprilie 2015 </w:t>
      </w:r>
      <w:hyperlink r:id="rId11" w:history="1">
        <w:r w:rsidRPr="00AF4904">
          <w:rPr>
            <w:rFonts w:eastAsiaTheme="minorEastAsia" w:cstheme="minorHAnsi"/>
            <w:color w:val="0563C1" w:themeColor="hyperlink"/>
            <w:sz w:val="20"/>
            <w:szCs w:val="20"/>
            <w:u w:val="single"/>
          </w:rPr>
          <w:t>http://www.evaluare-structurale.ro/ro/list-viewreports-menu/details/8/170/rapoarte-evaluare-evaluarea-ex-ante-a-programului-opera%C8%9Bional-capital-uman-2014-2020</w:t>
        </w:r>
      </w:hyperlink>
    </w:p>
    <w:p w14:paraId="3F1153EA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color w:val="0563C1" w:themeColor="hyperlink"/>
          <w:sz w:val="20"/>
          <w:szCs w:val="20"/>
          <w:u w:val="single"/>
          <w:lang w:val="en-US"/>
        </w:rPr>
      </w:pPr>
      <w:r w:rsidRPr="00AF4904">
        <w:rPr>
          <w:rFonts w:cstheme="minorHAnsi"/>
          <w:sz w:val="20"/>
          <w:szCs w:val="20"/>
          <w:lang w:val="en-US"/>
        </w:rPr>
        <w:t xml:space="preserve">„A doua evaluare intermediară a POSDRU 2007 – 2013”, Archidata, București, iunie 2015, </w:t>
      </w:r>
      <w:hyperlink r:id="rId12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  <w:lang w:val="en-US"/>
          </w:rPr>
          <w:t>http://files.evaluationhelpdesk.eu/ROE10.pdf</w:t>
        </w:r>
      </w:hyperlink>
    </w:p>
    <w:p w14:paraId="16CD1944" w14:textId="41E2B402" w:rsid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AF4904">
        <w:rPr>
          <w:rFonts w:cstheme="minorHAnsi"/>
          <w:sz w:val="20"/>
          <w:szCs w:val="20"/>
        </w:rPr>
        <w:t xml:space="preserve">Raport Banca Mondială -  </w:t>
      </w:r>
      <w:r w:rsidRPr="00AF4904">
        <w:rPr>
          <w:rFonts w:cstheme="minorHAnsi"/>
          <w:color w:val="000000" w:themeColor="text1"/>
          <w:sz w:val="20"/>
          <w:szCs w:val="20"/>
        </w:rPr>
        <w:t>Servicii de consultanță pentru crearea unui sistem de evaluare a performanței funcționarilor din administrația publică, care gestionează fondurile UE</w:t>
      </w:r>
      <w:r w:rsidRPr="00AF4904">
        <w:rPr>
          <w:rFonts w:cstheme="minorHAnsi"/>
          <w:sz w:val="20"/>
          <w:szCs w:val="20"/>
        </w:rPr>
        <w:t xml:space="preserve">, mai 2015 </w:t>
      </w:r>
      <w:hyperlink r:id="rId13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</w:rPr>
          <w:t>https://www.fonduri-ue.ro/images/files/studii-analize/58931/RO_-_Perf_Mgt_RAS_-_Output_4_ROM.pdf</w:t>
        </w:r>
      </w:hyperlink>
      <w:r w:rsidRPr="00AF4904">
        <w:rPr>
          <w:rFonts w:cstheme="minorHAnsi"/>
          <w:sz w:val="20"/>
          <w:szCs w:val="20"/>
        </w:rPr>
        <w:t xml:space="preserve"> </w:t>
      </w:r>
    </w:p>
    <w:p w14:paraId="5C8F33B4" w14:textId="77777777" w:rsidR="001526E6" w:rsidRDefault="001526E6" w:rsidP="001526E6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1526E6">
        <w:rPr>
          <w:rFonts w:cstheme="minorHAnsi"/>
          <w:sz w:val="20"/>
          <w:szCs w:val="20"/>
        </w:rPr>
        <w:t>Raport Banca Mondială -  Raport de evaluare finală, dec 2020 - variantă revizuită</w:t>
      </w:r>
      <w:r w:rsidRPr="001526E6">
        <w:rPr>
          <w:rFonts w:cstheme="minorHAnsi"/>
          <w:sz w:val="20"/>
          <w:szCs w:val="20"/>
        </w:rPr>
        <w:t xml:space="preserve">, </w:t>
      </w:r>
      <w:r w:rsidRPr="001526E6">
        <w:rPr>
          <w:rFonts w:cstheme="minorHAnsi"/>
          <w:sz w:val="20"/>
          <w:szCs w:val="20"/>
        </w:rPr>
        <w:t>Acord privind Serviciile de Asistenţă Tehnică pentru</w:t>
      </w:r>
      <w:r w:rsidRPr="001526E6">
        <w:rPr>
          <w:rFonts w:cstheme="minorHAnsi"/>
          <w:sz w:val="20"/>
          <w:szCs w:val="20"/>
        </w:rPr>
        <w:t xml:space="preserve"> </w:t>
      </w:r>
      <w:r w:rsidRPr="001526E6">
        <w:rPr>
          <w:rFonts w:cstheme="minorHAnsi"/>
          <w:sz w:val="20"/>
          <w:szCs w:val="20"/>
        </w:rPr>
        <w:t>Sprijinirea Implementării Programului Operaţional</w:t>
      </w:r>
      <w:r w:rsidRPr="001526E6">
        <w:rPr>
          <w:rFonts w:cstheme="minorHAnsi"/>
          <w:sz w:val="20"/>
          <w:szCs w:val="20"/>
        </w:rPr>
        <w:t xml:space="preserve"> </w:t>
      </w:r>
      <w:r w:rsidRPr="001526E6">
        <w:rPr>
          <w:rFonts w:cstheme="minorHAnsi"/>
          <w:sz w:val="20"/>
          <w:szCs w:val="20"/>
        </w:rPr>
        <w:t>Capital Uman din România (POCU) 2014-2020</w:t>
      </w:r>
      <w:r w:rsidRPr="001526E6">
        <w:rPr>
          <w:rFonts w:cstheme="minorHAnsi"/>
          <w:sz w:val="20"/>
          <w:szCs w:val="20"/>
        </w:rPr>
        <w:t xml:space="preserve">, </w:t>
      </w:r>
      <w:r w:rsidRPr="001526E6">
        <w:rPr>
          <w:rFonts w:cstheme="minorHAnsi"/>
          <w:sz w:val="20"/>
          <w:szCs w:val="20"/>
        </w:rPr>
        <w:t>LIVRABIL 20.(1)</w:t>
      </w:r>
    </w:p>
    <w:p w14:paraId="6183CDEB" w14:textId="7D6F5187" w:rsidR="001526E6" w:rsidRDefault="001526E6" w:rsidP="001526E6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1526E6">
        <w:rPr>
          <w:rFonts w:cstheme="minorHAnsi"/>
          <w:sz w:val="20"/>
          <w:szCs w:val="20"/>
        </w:rPr>
        <w:t>Raport privind desfășurarea conferințelor „Măsuri destinate accelerării incluziunii sociale a romilor în domeniile drepturilor copilului, locuirii, educației, ocupării forței de muncă și protecției sociale și al principiului egalității și nondiscriminării”</w:t>
      </w:r>
      <w:r>
        <w:rPr>
          <w:rFonts w:cstheme="minorHAnsi"/>
          <w:sz w:val="20"/>
          <w:szCs w:val="20"/>
        </w:rPr>
        <w:t xml:space="preserve">, </w:t>
      </w:r>
      <w:r w:rsidRPr="001526E6">
        <w:rPr>
          <w:rFonts w:cstheme="minorHAnsi"/>
          <w:sz w:val="20"/>
          <w:szCs w:val="20"/>
        </w:rPr>
        <w:t>perioada 13 octombrie – 11 decembrie 2019</w:t>
      </w:r>
      <w:r>
        <w:rPr>
          <w:rFonts w:cstheme="minorHAnsi"/>
          <w:sz w:val="20"/>
          <w:szCs w:val="20"/>
        </w:rPr>
        <w:t>, Ministerul Fondurilor Europene, Punctul Național de Contact pentru Romi</w:t>
      </w:r>
    </w:p>
    <w:p w14:paraId="32979897" w14:textId="73836325" w:rsidR="008102BF" w:rsidRDefault="008102BF" w:rsidP="001526E6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Cerere de finanțare – Proiect ”</w:t>
      </w:r>
      <w:r w:rsidRPr="008102BF">
        <w:rPr>
          <w:rFonts w:cstheme="minorHAnsi"/>
          <w:sz w:val="20"/>
          <w:szCs w:val="20"/>
        </w:rPr>
        <w:t xml:space="preserve">Asistență tehnică programatică acordată de Banca Mondială pentru buna implementare POCU 2014-2020”, </w:t>
      </w:r>
      <w:r>
        <w:rPr>
          <w:rFonts w:cstheme="minorHAnsi"/>
          <w:sz w:val="20"/>
          <w:szCs w:val="20"/>
        </w:rPr>
        <w:t xml:space="preserve">cod </w:t>
      </w:r>
      <w:r w:rsidRPr="008102BF">
        <w:rPr>
          <w:rFonts w:cstheme="minorHAnsi"/>
          <w:sz w:val="20"/>
          <w:szCs w:val="20"/>
        </w:rPr>
        <w:t>SMIS 117864</w:t>
      </w:r>
    </w:p>
    <w:p w14:paraId="4B190E2D" w14:textId="66C3DF3A" w:rsidR="008102BF" w:rsidRDefault="008102BF" w:rsidP="001526E6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Cerere de finanțare – Proiect </w:t>
      </w:r>
      <w:r w:rsidRPr="008102BF">
        <w:rPr>
          <w:rFonts w:cstheme="minorHAnsi"/>
          <w:sz w:val="20"/>
          <w:szCs w:val="20"/>
        </w:rPr>
        <w:t>”Formarea profesionala a personalului MDRAPFE, responsabil cu gestionarea Fondului Social European (FSE), pentru perioada 2014-2020”, cod SMIS 115517</w:t>
      </w:r>
    </w:p>
    <w:p w14:paraId="1885F1CA" w14:textId="2CE30A19" w:rsidR="008102BF" w:rsidRDefault="00E46974" w:rsidP="0064040A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E46974">
        <w:rPr>
          <w:rFonts w:cstheme="minorHAnsi"/>
          <w:sz w:val="20"/>
          <w:szCs w:val="20"/>
        </w:rPr>
        <w:t xml:space="preserve">Calendar lansare apeluri – Ministerul Fondurilor Europene, Direcția Generală Programe Europene Capital Uman, </w:t>
      </w:r>
      <w:r w:rsidRPr="00E46974">
        <w:rPr>
          <w:rFonts w:cstheme="minorHAnsi"/>
          <w:sz w:val="20"/>
          <w:szCs w:val="20"/>
        </w:rPr>
        <w:t>august 2019</w:t>
      </w:r>
      <w:r w:rsidR="00F15D19">
        <w:rPr>
          <w:rFonts w:cstheme="minorHAnsi"/>
          <w:sz w:val="20"/>
          <w:szCs w:val="20"/>
        </w:rPr>
        <w:t xml:space="preserve"> </w:t>
      </w:r>
      <w:hyperlink r:id="rId14" w:history="1">
        <w:r w:rsidR="00F15D19" w:rsidRPr="00DF7182">
          <w:rPr>
            <w:rStyle w:val="Hyperlink"/>
            <w:rFonts w:cstheme="minorHAnsi"/>
            <w:sz w:val="20"/>
            <w:szCs w:val="20"/>
          </w:rPr>
          <w:t>https://www.fonduri-ue.ro/rapoarte-implementare/15-programe-operationale/2014-2020/pocu/50-pocu-calendar</w:t>
        </w:r>
      </w:hyperlink>
      <w:r w:rsidR="00F15D19">
        <w:rPr>
          <w:rFonts w:cstheme="minorHAnsi"/>
          <w:sz w:val="20"/>
          <w:szCs w:val="20"/>
        </w:rPr>
        <w:t xml:space="preserve"> </w:t>
      </w:r>
    </w:p>
    <w:p w14:paraId="2F7B61F1" w14:textId="3314A354" w:rsidR="0055779D" w:rsidRDefault="00335009" w:rsidP="00E1285B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55779D">
        <w:rPr>
          <w:rFonts w:cstheme="minorHAnsi"/>
          <w:sz w:val="20"/>
          <w:szCs w:val="20"/>
        </w:rPr>
        <w:t>Decizia nr 131 de constituire a Comitetului de Monitorizare pentru Programul Operațional Capital Uman 2014-2020 și de abrogare a deciziei nr 74/20.02.2015</w:t>
      </w:r>
      <w:r w:rsidR="00267014">
        <w:rPr>
          <w:rFonts w:cstheme="minorHAnsi"/>
          <w:sz w:val="20"/>
          <w:szCs w:val="20"/>
        </w:rPr>
        <w:t xml:space="preserve">, </w:t>
      </w:r>
      <w:hyperlink r:id="rId15" w:history="1">
        <w:r w:rsidR="00267014" w:rsidRPr="00DF7182">
          <w:rPr>
            <w:rStyle w:val="Hyperlink"/>
            <w:rFonts w:cstheme="minorHAnsi"/>
            <w:sz w:val="20"/>
            <w:szCs w:val="20"/>
          </w:rPr>
          <w:t>http://old.fonduri-ue.ro/posdru/images/doc2015/dec131pocu2015.pdf</w:t>
        </w:r>
      </w:hyperlink>
      <w:r w:rsidR="00267014">
        <w:rPr>
          <w:rFonts w:cstheme="minorHAnsi"/>
          <w:sz w:val="20"/>
          <w:szCs w:val="20"/>
        </w:rPr>
        <w:t xml:space="preserve"> </w:t>
      </w:r>
    </w:p>
    <w:p w14:paraId="13500E59" w14:textId="77777777" w:rsidR="00114804" w:rsidRDefault="0055779D" w:rsidP="001148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55779D">
        <w:rPr>
          <w:rFonts w:cstheme="minorHAnsi"/>
          <w:sz w:val="20"/>
          <w:szCs w:val="20"/>
        </w:rPr>
        <w:t>Anexa nr. 2</w:t>
      </w:r>
      <w:r w:rsidRPr="0055779D">
        <w:rPr>
          <w:rFonts w:cstheme="minorHAnsi"/>
          <w:sz w:val="20"/>
          <w:szCs w:val="20"/>
        </w:rPr>
        <w:t xml:space="preserve"> - </w:t>
      </w:r>
      <w:r w:rsidRPr="0055779D">
        <w:rPr>
          <w:rFonts w:cstheme="minorHAnsi"/>
          <w:sz w:val="20"/>
          <w:szCs w:val="20"/>
        </w:rPr>
        <w:t>Regulament de organizare și funcționare a</w:t>
      </w:r>
      <w:r w:rsidRPr="0055779D">
        <w:rPr>
          <w:rFonts w:cstheme="minorHAnsi"/>
          <w:sz w:val="20"/>
          <w:szCs w:val="20"/>
        </w:rPr>
        <w:t xml:space="preserve"> </w:t>
      </w:r>
      <w:r w:rsidRPr="0055779D">
        <w:rPr>
          <w:rFonts w:cstheme="minorHAnsi"/>
          <w:sz w:val="20"/>
          <w:szCs w:val="20"/>
        </w:rPr>
        <w:t>Comitetului de Monitorizare a Programului Operațional Capital Uman 2014-2020</w:t>
      </w:r>
      <w:r w:rsidRPr="0055779D">
        <w:rPr>
          <w:rFonts w:cstheme="minorHAnsi"/>
          <w:sz w:val="20"/>
          <w:szCs w:val="20"/>
        </w:rPr>
        <w:t>, v</w:t>
      </w:r>
      <w:r w:rsidRPr="0055779D">
        <w:rPr>
          <w:rFonts w:cstheme="minorHAnsi"/>
          <w:sz w:val="20"/>
          <w:szCs w:val="20"/>
        </w:rPr>
        <w:t>ersiunea a 5 -a</w:t>
      </w:r>
      <w:r w:rsidRPr="0055779D">
        <w:rPr>
          <w:rFonts w:cstheme="minorHAnsi"/>
          <w:sz w:val="20"/>
          <w:szCs w:val="20"/>
        </w:rPr>
        <w:t>, a</w:t>
      </w:r>
      <w:r w:rsidRPr="0055779D">
        <w:rPr>
          <w:rFonts w:cstheme="minorHAnsi"/>
          <w:sz w:val="20"/>
          <w:szCs w:val="20"/>
        </w:rPr>
        <w:t>probată în cadrul reuniunii CM POCU 2014-2020 din data de 12 aprilie 2018</w:t>
      </w:r>
      <w:r w:rsidR="00267014">
        <w:rPr>
          <w:rFonts w:cstheme="minorHAnsi"/>
          <w:sz w:val="20"/>
          <w:szCs w:val="20"/>
        </w:rPr>
        <w:t xml:space="preserve"> </w:t>
      </w:r>
      <w:hyperlink r:id="rId16" w:history="1">
        <w:r w:rsidR="00267014" w:rsidRPr="00DF7182">
          <w:rPr>
            <w:rStyle w:val="Hyperlink"/>
            <w:rFonts w:cstheme="minorHAnsi"/>
            <w:sz w:val="20"/>
            <w:szCs w:val="20"/>
          </w:rPr>
          <w:t>http://old.fonduri-ue.ro/posdru/images/doc2015/rofpocu2015.pdf</w:t>
        </w:r>
      </w:hyperlink>
      <w:r w:rsidR="00267014">
        <w:rPr>
          <w:rFonts w:cstheme="minorHAnsi"/>
          <w:sz w:val="20"/>
          <w:szCs w:val="20"/>
        </w:rPr>
        <w:t xml:space="preserve"> </w:t>
      </w:r>
    </w:p>
    <w:p w14:paraId="68EF75DF" w14:textId="4BB5AA38" w:rsidR="00114804" w:rsidRPr="00114804" w:rsidRDefault="00114804" w:rsidP="001148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114804">
        <w:rPr>
          <w:rFonts w:cstheme="minorHAnsi"/>
          <w:sz w:val="20"/>
          <w:szCs w:val="20"/>
        </w:rPr>
        <w:t>SIMPLIFICATION HANDBOOK</w:t>
      </w:r>
      <w:r w:rsidRPr="00114804">
        <w:rPr>
          <w:rFonts w:cstheme="minorHAnsi"/>
          <w:sz w:val="20"/>
          <w:szCs w:val="20"/>
        </w:rPr>
        <w:t xml:space="preserve">, </w:t>
      </w:r>
      <w:r w:rsidRPr="00114804">
        <w:rPr>
          <w:rFonts w:cstheme="minorHAnsi"/>
          <w:sz w:val="20"/>
          <w:szCs w:val="20"/>
        </w:rPr>
        <w:t>80 simplification measures in cohesion policy 2021-2027</w:t>
      </w:r>
      <w:r w:rsidRPr="00114804">
        <w:rPr>
          <w:rFonts w:cstheme="minorHAnsi"/>
          <w:sz w:val="20"/>
          <w:szCs w:val="20"/>
        </w:rPr>
        <w:t xml:space="preserve">, European Commissions, </w:t>
      </w:r>
      <w:r w:rsidRPr="00114804">
        <w:rPr>
          <w:rFonts w:cstheme="minorHAnsi"/>
          <w:sz w:val="20"/>
          <w:szCs w:val="20"/>
        </w:rPr>
        <w:t>Regional and</w:t>
      </w:r>
      <w:r w:rsidRPr="00114804">
        <w:rPr>
          <w:rFonts w:cstheme="minorHAnsi"/>
          <w:sz w:val="20"/>
          <w:szCs w:val="20"/>
        </w:rPr>
        <w:t xml:space="preserve"> Urban Policy</w:t>
      </w:r>
    </w:p>
    <w:p w14:paraId="554F16B3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color w:val="0563C1" w:themeColor="hyperlink"/>
          <w:sz w:val="20"/>
          <w:szCs w:val="20"/>
          <w:u w:val="single"/>
          <w:lang w:val="en-US"/>
        </w:rPr>
      </w:pPr>
      <w:r w:rsidRPr="00AF4904">
        <w:rPr>
          <w:rFonts w:cstheme="minorHAnsi"/>
          <w:sz w:val="20"/>
          <w:szCs w:val="20"/>
          <w:lang w:val="en-US"/>
        </w:rPr>
        <w:t xml:space="preserve">Evaluarea impactului Asistenței Tehnice dedicate managementului și implementării Instrumentelor Structurale 2007-2013, Ernst &amp; Young pentru MFE, Decembrie 2015. </w:t>
      </w:r>
      <w:hyperlink r:id="rId17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  <w:lang w:val="en-US"/>
          </w:rPr>
          <w:t>http://www.evaluare-structurale.ro/ro/list-viewreports-menu/details/8/154/rapoarte-evaluare-evaluarea-impactului-asisten%C8%9Bei-tehnice-dedicate-managementului-%C8%99i-implement%C4%83rii-instrumentelor-structurale-2007-2013?filter_order=col78&amp;start=10</w:t>
        </w:r>
      </w:hyperlink>
    </w:p>
    <w:p w14:paraId="5626B86D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eastAsiaTheme="minorEastAsia" w:cstheme="minorHAnsi"/>
          <w:sz w:val="20"/>
          <w:szCs w:val="20"/>
        </w:rPr>
      </w:pPr>
      <w:r w:rsidRPr="00AF4904">
        <w:rPr>
          <w:rFonts w:eastAsiaTheme="minorEastAsia" w:cstheme="minorHAnsi"/>
          <w:sz w:val="20"/>
          <w:szCs w:val="20"/>
        </w:rPr>
        <w:lastRenderedPageBreak/>
        <w:t xml:space="preserve">Evaluare a mecanismului de asistenţă tehnică din partea IFI, Ministerul Fondurilor Europene, noiembrie 2015 </w:t>
      </w:r>
      <w:hyperlink r:id="rId18" w:history="1">
        <w:r w:rsidRPr="00AF4904">
          <w:rPr>
            <w:rFonts w:eastAsiaTheme="minorEastAsia" w:cstheme="minorHAnsi"/>
            <w:color w:val="0563C1" w:themeColor="hyperlink"/>
            <w:sz w:val="20"/>
            <w:szCs w:val="20"/>
            <w:u w:val="single"/>
          </w:rPr>
          <w:t>http://www.evaluare-structurale.ro/ro/list-viewreports-menu/details/8/116/rapoarte-evaluare-evaluarea-mecanismului-de-asistenta-tehnica-din-partea-ifi?filter_order=col78&amp;start=10</w:t>
        </w:r>
      </w:hyperlink>
      <w:r w:rsidRPr="00AF4904">
        <w:rPr>
          <w:rFonts w:eastAsiaTheme="minorEastAsia" w:cstheme="minorHAnsi"/>
          <w:sz w:val="20"/>
          <w:szCs w:val="20"/>
        </w:rPr>
        <w:t xml:space="preserve"> </w:t>
      </w:r>
    </w:p>
    <w:p w14:paraId="336FF3E2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AF4904">
        <w:rPr>
          <w:rFonts w:cstheme="minorHAnsi"/>
          <w:sz w:val="20"/>
          <w:szCs w:val="20"/>
          <w:lang w:val="en-US"/>
        </w:rPr>
        <w:t xml:space="preserve">Evaluarea impactului acțiunilor de formare în domeniul Instrumentelor Structurale, Ernst &amp; Young, București, 2015  </w:t>
      </w:r>
      <w:hyperlink r:id="rId19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  <w:lang w:val="en-US"/>
          </w:rPr>
          <w:t>http://www.evaluare-structurale.ro/ro/list-viewreports-menu/details/8/155/rapoarte-evaluare-evaluarea-impactului-ac%C8%9Biunilor-de-formare-%C3%AEn-domeniul-instrumentelor-structurale</w:t>
        </w:r>
      </w:hyperlink>
    </w:p>
    <w:p w14:paraId="3F640373" w14:textId="2559D4B5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rPr>
          <w:rFonts w:eastAsiaTheme="minorEastAsia" w:cstheme="minorHAnsi"/>
          <w:sz w:val="20"/>
          <w:szCs w:val="20"/>
        </w:rPr>
      </w:pPr>
      <w:r w:rsidRPr="00AF4904">
        <w:rPr>
          <w:rFonts w:eastAsiaTheme="minorEastAsia" w:cstheme="minorHAnsi"/>
          <w:sz w:val="20"/>
          <w:szCs w:val="20"/>
        </w:rPr>
        <w:t>Studiul ”The Use of Technical Assistance for Administrative Capacity Building During the 2014-2020 Period”, Ianuarie 2020, European Policies Research Centre, School of Government and Public Policy, Strathclyde</w:t>
      </w:r>
      <w:r w:rsidR="00DF6E25">
        <w:rPr>
          <w:rFonts w:eastAsiaTheme="minorEastAsia" w:cstheme="minorHAnsi"/>
          <w:sz w:val="20"/>
          <w:szCs w:val="20"/>
        </w:rPr>
        <w:t xml:space="preserve"> </w:t>
      </w:r>
      <w:r w:rsidR="00DF6E25" w:rsidRPr="00AF4904">
        <w:rPr>
          <w:rFonts w:eastAsiaTheme="minorEastAsia" w:cstheme="minorHAnsi"/>
          <w:sz w:val="20"/>
          <w:szCs w:val="20"/>
        </w:rPr>
        <w:t>Universit</w:t>
      </w:r>
      <w:r w:rsidR="00DF6E25">
        <w:rPr>
          <w:rFonts w:eastAsiaTheme="minorEastAsia" w:cstheme="minorHAnsi"/>
          <w:sz w:val="20"/>
          <w:szCs w:val="20"/>
        </w:rPr>
        <w:t>y</w:t>
      </w:r>
      <w:r w:rsidRPr="00AF4904">
        <w:rPr>
          <w:rFonts w:eastAsiaTheme="minorEastAsia" w:cstheme="minorHAnsi"/>
          <w:sz w:val="20"/>
          <w:szCs w:val="20"/>
        </w:rPr>
        <w:t>, Glasgow,</w:t>
      </w:r>
      <w:r w:rsidR="00DF6E25">
        <w:rPr>
          <w:rFonts w:eastAsiaTheme="minorEastAsia" w:cstheme="minorHAnsi"/>
          <w:sz w:val="20"/>
          <w:szCs w:val="20"/>
        </w:rPr>
        <w:t xml:space="preserve"> United Kingdom </w:t>
      </w:r>
      <w:hyperlink r:id="rId20" w:history="1">
        <w:r w:rsidR="00EC0955" w:rsidRPr="00DF7182">
          <w:rPr>
            <w:rStyle w:val="Hyperlink"/>
            <w:rFonts w:eastAsiaTheme="minorEastAsia" w:cstheme="minorHAnsi"/>
            <w:sz w:val="20"/>
            <w:szCs w:val="20"/>
          </w:rPr>
          <w:t>https://ec.europa.eu/transparency/regexpert/?do=groupDetail.groupMeetingDoc&amp;docid=38421</w:t>
        </w:r>
      </w:hyperlink>
    </w:p>
    <w:p w14:paraId="7AE5251F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rPr>
          <w:rFonts w:eastAsia="Calibri" w:cstheme="minorHAnsi"/>
          <w:sz w:val="20"/>
          <w:szCs w:val="20"/>
          <w:lang w:val="en-US"/>
        </w:rPr>
      </w:pPr>
      <w:r w:rsidRPr="00AF4904">
        <w:rPr>
          <w:rFonts w:cstheme="minorHAnsi"/>
          <w:sz w:val="20"/>
          <w:szCs w:val="20"/>
          <w:lang w:val="en-US"/>
        </w:rPr>
        <w:t xml:space="preserve">Studiul ”Good governance for cohesion policy” (2018), European Commission, Directorate-General for Regional and Urban Policy, Unit E.1 Administrative Capacity Building and European Solidarity Fund </w:t>
      </w:r>
      <w:hyperlink r:id="rId21" w:history="1">
        <w:r w:rsidRPr="00AF4904">
          <w:rPr>
            <w:rFonts w:cstheme="minorHAnsi"/>
            <w:color w:val="0563C1" w:themeColor="hyperlink"/>
            <w:sz w:val="20"/>
            <w:szCs w:val="20"/>
            <w:u w:val="single"/>
            <w:lang w:val="en-US"/>
          </w:rPr>
          <w:t>https://ec.europa.eu/regional_policy/en/information/publications/brochures/2018/good-governance-for-cohesion-policy-administrative-capacity-building</w:t>
        </w:r>
      </w:hyperlink>
    </w:p>
    <w:p w14:paraId="43CE0801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eastAsiaTheme="minorEastAsia" w:cstheme="minorHAnsi"/>
          <w:sz w:val="20"/>
          <w:szCs w:val="20"/>
        </w:rPr>
      </w:pPr>
      <w:r w:rsidRPr="00AF4904">
        <w:rPr>
          <w:rFonts w:eastAsiaTheme="minorEastAsia" w:cstheme="minorHAnsi"/>
          <w:sz w:val="20"/>
          <w:szCs w:val="20"/>
        </w:rPr>
        <w:t xml:space="preserve">”The use of new provisions during the programming phase of the European Structural and Investment Funds, DG for Regional and Urban Policy/ Altus Framework Consortium, Mai 2016, </w:t>
      </w:r>
    </w:p>
    <w:p w14:paraId="5215DE03" w14:textId="77777777" w:rsidR="00AF4904" w:rsidRPr="00AF4904" w:rsidRDefault="00674608" w:rsidP="00AF4904">
      <w:pPr>
        <w:spacing w:after="60" w:line="240" w:lineRule="auto"/>
        <w:ind w:left="360"/>
        <w:jc w:val="both"/>
        <w:rPr>
          <w:rFonts w:eastAsiaTheme="minorEastAsia" w:cstheme="minorHAnsi"/>
          <w:sz w:val="20"/>
          <w:szCs w:val="20"/>
        </w:rPr>
      </w:pPr>
      <w:hyperlink r:id="rId22" w:history="1">
        <w:r w:rsidR="00AF4904" w:rsidRPr="00AF4904">
          <w:rPr>
            <w:rFonts w:eastAsiaTheme="minorEastAsia" w:cstheme="minorHAnsi"/>
            <w:color w:val="0563C1" w:themeColor="hyperlink"/>
            <w:sz w:val="20"/>
            <w:szCs w:val="20"/>
            <w:u w:val="single"/>
          </w:rPr>
          <w:t>https://ec.europa.eu/regional_policy/sources/policy/how/studies_integration/new_provision_progr_esif_report_en.pdf</w:t>
        </w:r>
      </w:hyperlink>
    </w:p>
    <w:p w14:paraId="2BF2F627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eastAsiaTheme="minorEastAsia" w:cstheme="minorHAnsi"/>
          <w:sz w:val="20"/>
          <w:szCs w:val="20"/>
        </w:rPr>
      </w:pPr>
      <w:r w:rsidRPr="00AF4904">
        <w:rPr>
          <w:rFonts w:eastAsiaTheme="minorEastAsia" w:cstheme="minorHAnsi"/>
          <w:sz w:val="20"/>
          <w:szCs w:val="20"/>
        </w:rPr>
        <w:t xml:space="preserve">Administrative Capacity-Building and EU Cohesion Policy: Paper 1 - Literature Review (Ianuarie 2015), European Policies Research Centre, School of Government and Public Policy, Universitateaf Strathclyde, Glasgow, Regatul Unit, </w:t>
      </w:r>
      <w:hyperlink r:id="rId23" w:history="1">
        <w:r w:rsidRPr="00AF4904">
          <w:rPr>
            <w:rFonts w:eastAsiaTheme="minorEastAsia" w:cstheme="minorHAnsi"/>
            <w:color w:val="0563C1" w:themeColor="hyperlink"/>
            <w:sz w:val="20"/>
            <w:szCs w:val="20"/>
            <w:u w:val="single"/>
          </w:rPr>
          <w:t>http://www.eprc-eiburs.eu/files/2014/11/EIBURS-WP1.pdf</w:t>
        </w:r>
      </w:hyperlink>
      <w:r w:rsidRPr="00AF4904">
        <w:rPr>
          <w:rFonts w:eastAsiaTheme="minorEastAsia" w:cstheme="minorHAnsi"/>
          <w:sz w:val="20"/>
          <w:szCs w:val="20"/>
        </w:rPr>
        <w:t xml:space="preserve"> </w:t>
      </w:r>
    </w:p>
    <w:p w14:paraId="22DA0093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eastAsiaTheme="minorEastAsia" w:cstheme="minorHAnsi"/>
          <w:sz w:val="20"/>
          <w:szCs w:val="20"/>
        </w:rPr>
      </w:pPr>
      <w:r w:rsidRPr="00AF4904">
        <w:rPr>
          <w:rFonts w:eastAsiaTheme="minorEastAsia" w:cstheme="minorHAnsi"/>
          <w:sz w:val="20"/>
          <w:szCs w:val="20"/>
        </w:rPr>
        <w:t xml:space="preserve"> „Evaluation in V4+4 countries – an overview of good practices”, EGO, Warsaw, October 2017, </w:t>
      </w:r>
      <w:hyperlink r:id="rId24" w:history="1">
        <w:r w:rsidRPr="00AF4904">
          <w:rPr>
            <w:rFonts w:eastAsiaTheme="minorEastAsia" w:cstheme="minorHAnsi"/>
            <w:color w:val="0070C0"/>
            <w:sz w:val="20"/>
            <w:szCs w:val="20"/>
            <w:u w:val="single"/>
          </w:rPr>
          <w:t>http://files.evaluationhelpdesk.eu/PLE168.pdf</w:t>
        </w:r>
      </w:hyperlink>
      <w:r w:rsidRPr="00AF4904">
        <w:rPr>
          <w:rFonts w:eastAsiaTheme="minorEastAsia" w:cstheme="minorHAnsi"/>
          <w:color w:val="0070C0"/>
          <w:sz w:val="20"/>
          <w:szCs w:val="20"/>
          <w:u w:val="single"/>
        </w:rPr>
        <w:t xml:space="preserve">  </w:t>
      </w:r>
      <w:r w:rsidRPr="00AF4904">
        <w:rPr>
          <w:rFonts w:eastAsiaTheme="minorEastAsia" w:cstheme="minorHAnsi"/>
          <w:sz w:val="20"/>
          <w:szCs w:val="20"/>
        </w:rPr>
        <w:t>Bulgaria, Croația, Republica Cehă, Ungaria, Polonia, România, Slovacia și Slovenia</w:t>
      </w:r>
    </w:p>
    <w:p w14:paraId="2054C90B" w14:textId="77777777" w:rsidR="00AF4904" w:rsidRPr="00AF4904" w:rsidRDefault="00AF4904" w:rsidP="00AF4904">
      <w:pPr>
        <w:numPr>
          <w:ilvl w:val="0"/>
          <w:numId w:val="61"/>
        </w:numPr>
        <w:spacing w:after="60" w:line="240" w:lineRule="auto"/>
        <w:ind w:left="360"/>
        <w:jc w:val="both"/>
        <w:rPr>
          <w:rFonts w:eastAsiaTheme="minorEastAsia" w:cstheme="minorHAnsi"/>
          <w:sz w:val="20"/>
          <w:szCs w:val="20"/>
        </w:rPr>
      </w:pPr>
      <w:r w:rsidRPr="00AF4904">
        <w:rPr>
          <w:rFonts w:eastAsiaTheme="minorEastAsia" w:cstheme="minorHAnsi"/>
          <w:sz w:val="20"/>
          <w:szCs w:val="20"/>
        </w:rPr>
        <w:t xml:space="preserve"> „Programming period 2014 – 2020. Monitoring and evaluation of European Cohesion Policy, European Social Fund. Guidance Document on Indicators of Public Administration Capacity Building”, DG Ocuparea Forței de Muncă, Afaceri Sociale și Incluziune, iunie 2014.</w:t>
      </w:r>
    </w:p>
    <w:p w14:paraId="21A1E4E7" w14:textId="77777777" w:rsidR="00AF4904" w:rsidRDefault="00AF4904">
      <w:pPr>
        <w:rPr>
          <w:lang w:eastAsia="ar-SA"/>
        </w:rPr>
      </w:pPr>
    </w:p>
    <w:sectPr w:rsidR="00AF4904" w:rsidSect="001706B3">
      <w:headerReference w:type="default" r:id="rId25"/>
      <w:footerReference w:type="default" r:id="rId26"/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877A" w14:textId="77777777" w:rsidR="00674608" w:rsidRDefault="00674608" w:rsidP="003425B1">
      <w:pPr>
        <w:spacing w:after="0" w:line="240" w:lineRule="auto"/>
      </w:pPr>
      <w:r>
        <w:separator/>
      </w:r>
    </w:p>
  </w:endnote>
  <w:endnote w:type="continuationSeparator" w:id="0">
    <w:p w14:paraId="04B4FC93" w14:textId="77777777" w:rsidR="00674608" w:rsidRDefault="00674608" w:rsidP="003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2295" w14:textId="0D1B213F" w:rsidR="006366CD" w:rsidRDefault="006366CD" w:rsidP="008B7ABC">
    <w:pPr>
      <w:pBdr>
        <w:top w:val="single" w:sz="4" w:space="1" w:color="auto"/>
      </w:pBdr>
      <w:spacing w:after="0" w:line="240" w:lineRule="auto"/>
      <w:rPr>
        <w:rFonts w:cstheme="minorHAnsi"/>
        <w:color w:val="31849B"/>
        <w:sz w:val="2"/>
        <w:szCs w:val="2"/>
        <w:lang w:val="en-US"/>
      </w:rPr>
    </w:pPr>
  </w:p>
  <w:p w14:paraId="1D10569A" w14:textId="1E8488A0" w:rsidR="00C34A7D" w:rsidRPr="006366CD" w:rsidRDefault="006366CD" w:rsidP="001706B3">
    <w:pPr>
      <w:spacing w:after="0" w:line="240" w:lineRule="auto"/>
      <w:jc w:val="both"/>
      <w:rPr>
        <w:rFonts w:cstheme="minorHAnsi"/>
        <w:b/>
      </w:rPr>
    </w:pPr>
    <w:r>
      <w:rPr>
        <w:rStyle w:val="Strong"/>
        <w:rFonts w:cstheme="minorHAnsi"/>
        <w:b w:val="0"/>
        <w:bCs w:val="0"/>
        <w:i/>
        <w:color w:val="4F81BD"/>
        <w:sz w:val="16"/>
        <w:szCs w:val="16"/>
      </w:rPr>
      <w:t>Implementarea Planului de Evaluare a Programului Operațional Capital Uman 2014-2020 - Lot 2: Evaluarea intervențiilor în domeniul asistenței tehnice”</w:t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 w:rsidR="001706B3"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 w:rsidR="001706B3">
      <w:rPr>
        <w:rStyle w:val="Strong"/>
        <w:rFonts w:cstheme="minorHAnsi"/>
        <w:b w:val="0"/>
        <w:bCs w:val="0"/>
        <w:i/>
        <w:color w:val="31849B"/>
        <w:sz w:val="16"/>
        <w:szCs w:val="16"/>
      </w:rPr>
      <w:tab/>
    </w:r>
    <w:r>
      <w:rPr>
        <w:rFonts w:cstheme="minorHAnsi"/>
        <w:b/>
        <w:sz w:val="16"/>
        <w:szCs w:val="16"/>
      </w:rPr>
      <w:fldChar w:fldCharType="begin"/>
    </w:r>
    <w:r>
      <w:rPr>
        <w:rFonts w:cstheme="minorHAnsi"/>
        <w:b/>
        <w:sz w:val="16"/>
        <w:szCs w:val="16"/>
      </w:rPr>
      <w:instrText xml:space="preserve"> PAGE   \* MERGEFORMAT </w:instrText>
    </w:r>
    <w:r>
      <w:rPr>
        <w:rFonts w:cstheme="minorHAnsi"/>
        <w:b/>
        <w:sz w:val="16"/>
        <w:szCs w:val="16"/>
      </w:rPr>
      <w:fldChar w:fldCharType="separate"/>
    </w:r>
    <w:r>
      <w:rPr>
        <w:rFonts w:cstheme="minorHAnsi"/>
        <w:b/>
        <w:sz w:val="16"/>
        <w:szCs w:val="16"/>
      </w:rPr>
      <w:t>1</w:t>
    </w:r>
    <w:r>
      <w:rPr>
        <w:rFonts w:cs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46BD" w14:textId="77777777" w:rsidR="00674608" w:rsidRDefault="00674608" w:rsidP="003425B1">
      <w:pPr>
        <w:spacing w:after="0" w:line="240" w:lineRule="auto"/>
      </w:pPr>
      <w:r>
        <w:separator/>
      </w:r>
    </w:p>
  </w:footnote>
  <w:footnote w:type="continuationSeparator" w:id="0">
    <w:p w14:paraId="265FC4A7" w14:textId="77777777" w:rsidR="00674608" w:rsidRDefault="00674608" w:rsidP="003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13F8" w14:textId="04F208A8" w:rsidR="003B5B7E" w:rsidRDefault="003B5B7E" w:rsidP="00805C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CADBEA" wp14:editId="0194A06F">
              <wp:simplePos x="0" y="0"/>
              <wp:positionH relativeFrom="column">
                <wp:posOffset>137160</wp:posOffset>
              </wp:positionH>
              <wp:positionV relativeFrom="paragraph">
                <wp:posOffset>-331470</wp:posOffset>
              </wp:positionV>
              <wp:extent cx="6057900" cy="695325"/>
              <wp:effectExtent l="0" t="0" r="0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695325"/>
                        <a:chOff x="0" y="0"/>
                        <a:chExt cx="6057900" cy="695325"/>
                      </a:xfrm>
                    </wpg:grpSpPr>
                    <pic:pic xmlns:pic="http://schemas.openxmlformats.org/drawingml/2006/picture">
                      <pic:nvPicPr>
                        <pic:cNvPr id="200" name="Picture 20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346"/>
                        <a:stretch/>
                      </pic:blipFill>
                      <pic:spPr bwMode="auto">
                        <a:xfrm>
                          <a:off x="2581275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" name="Picture 19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575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73B0AA" id="Group 1" o:spid="_x0000_s1026" style="position:absolute;margin-left:10.8pt;margin-top:-26.1pt;width:477pt;height:54.75pt;z-index:251661312" coordsize="60579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0" o:spid="_x0000_s1027" type="#_x0000_t75" style="position:absolute;left:25812;width:666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">
                <v:imagedata r:id="rId4" o:title="" cropright="50034f"/>
              </v:shape>
              <v:shape id="Picture 198" o:spid="_x0000_s1028" type="#_x0000_t75" style="position:absolute;width:800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">
                <v:imagedata r:id="rId5" o:title=""/>
              </v:shape>
              <v:shape id="Picture 199" o:spid="_x0000_s1029" type="#_x0000_t75" style="position:absolute;left:53625;width:6954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4CA"/>
    <w:multiLevelType w:val="hybridMultilevel"/>
    <w:tmpl w:val="3C028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00DB"/>
    <w:multiLevelType w:val="hybridMultilevel"/>
    <w:tmpl w:val="EA929AC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E0037"/>
    <w:multiLevelType w:val="hybridMultilevel"/>
    <w:tmpl w:val="CBBC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399B"/>
    <w:multiLevelType w:val="hybridMultilevel"/>
    <w:tmpl w:val="50E6D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C2488"/>
    <w:multiLevelType w:val="hybridMultilevel"/>
    <w:tmpl w:val="5928E7AA"/>
    <w:lvl w:ilvl="0" w:tplc="BFE447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99C"/>
    <w:multiLevelType w:val="hybridMultilevel"/>
    <w:tmpl w:val="5458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6455"/>
    <w:multiLevelType w:val="hybridMultilevel"/>
    <w:tmpl w:val="B5724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E65A93"/>
    <w:multiLevelType w:val="multilevel"/>
    <w:tmpl w:val="CE40F3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AC00EF3"/>
    <w:multiLevelType w:val="hybridMultilevel"/>
    <w:tmpl w:val="63D8E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05594E"/>
    <w:multiLevelType w:val="hybridMultilevel"/>
    <w:tmpl w:val="90D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D5FB1"/>
    <w:multiLevelType w:val="hybridMultilevel"/>
    <w:tmpl w:val="8D046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D401D"/>
    <w:multiLevelType w:val="hybridMultilevel"/>
    <w:tmpl w:val="C6AC5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71379"/>
    <w:multiLevelType w:val="hybridMultilevel"/>
    <w:tmpl w:val="7DF0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1E4177"/>
    <w:multiLevelType w:val="hybridMultilevel"/>
    <w:tmpl w:val="65667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5224AC"/>
    <w:multiLevelType w:val="hybridMultilevel"/>
    <w:tmpl w:val="B09AB1D6"/>
    <w:lvl w:ilvl="0" w:tplc="AA62F0C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41054"/>
    <w:multiLevelType w:val="hybridMultilevel"/>
    <w:tmpl w:val="167E3F02"/>
    <w:lvl w:ilvl="0" w:tplc="A36A9C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D46"/>
    <w:multiLevelType w:val="hybridMultilevel"/>
    <w:tmpl w:val="0FCC7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82420"/>
    <w:multiLevelType w:val="hybridMultilevel"/>
    <w:tmpl w:val="5316E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661912"/>
    <w:multiLevelType w:val="hybridMultilevel"/>
    <w:tmpl w:val="1A4AE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B7A16"/>
    <w:multiLevelType w:val="hybridMultilevel"/>
    <w:tmpl w:val="9176C0D0"/>
    <w:lvl w:ilvl="0" w:tplc="0409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942A8FB4"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0" w15:restartNumberingAfterBreak="0">
    <w:nsid w:val="29E60AB3"/>
    <w:multiLevelType w:val="hybridMultilevel"/>
    <w:tmpl w:val="464AD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983A65"/>
    <w:multiLevelType w:val="hybridMultilevel"/>
    <w:tmpl w:val="0116F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2013B9"/>
    <w:multiLevelType w:val="hybridMultilevel"/>
    <w:tmpl w:val="C958C3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317D56"/>
    <w:multiLevelType w:val="hybridMultilevel"/>
    <w:tmpl w:val="24505C5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506E6"/>
    <w:multiLevelType w:val="hybridMultilevel"/>
    <w:tmpl w:val="A9385B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2CB5E1C"/>
    <w:multiLevelType w:val="hybridMultilevel"/>
    <w:tmpl w:val="4436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27152"/>
    <w:multiLevelType w:val="hybridMultilevel"/>
    <w:tmpl w:val="67FC9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28305C"/>
    <w:multiLevelType w:val="hybridMultilevel"/>
    <w:tmpl w:val="EF2E3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726518"/>
    <w:multiLevelType w:val="hybridMultilevel"/>
    <w:tmpl w:val="34F40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5B36BC"/>
    <w:multiLevelType w:val="hybridMultilevel"/>
    <w:tmpl w:val="FF68F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986B99"/>
    <w:multiLevelType w:val="hybridMultilevel"/>
    <w:tmpl w:val="58C02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92A72"/>
    <w:multiLevelType w:val="hybridMultilevel"/>
    <w:tmpl w:val="25E8B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3C45E1"/>
    <w:multiLevelType w:val="hybridMultilevel"/>
    <w:tmpl w:val="1F9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E66ADF"/>
    <w:multiLevelType w:val="hybridMultilevel"/>
    <w:tmpl w:val="BD52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8429B1"/>
    <w:multiLevelType w:val="hybridMultilevel"/>
    <w:tmpl w:val="2E7CB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56074A"/>
    <w:multiLevelType w:val="hybridMultilevel"/>
    <w:tmpl w:val="9D7E6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2F1858"/>
    <w:multiLevelType w:val="hybridMultilevel"/>
    <w:tmpl w:val="23A8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65243F"/>
    <w:multiLevelType w:val="multilevel"/>
    <w:tmpl w:val="CE40F3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0522D50"/>
    <w:multiLevelType w:val="hybridMultilevel"/>
    <w:tmpl w:val="F092B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454209"/>
    <w:multiLevelType w:val="hybridMultilevel"/>
    <w:tmpl w:val="32A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80AF0"/>
    <w:multiLevelType w:val="hybridMultilevel"/>
    <w:tmpl w:val="83109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11ED5"/>
    <w:multiLevelType w:val="hybridMultilevel"/>
    <w:tmpl w:val="28DA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77179A"/>
    <w:multiLevelType w:val="hybridMultilevel"/>
    <w:tmpl w:val="65CA6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B7070A"/>
    <w:multiLevelType w:val="hybridMultilevel"/>
    <w:tmpl w:val="85267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61106E"/>
    <w:multiLevelType w:val="hybridMultilevel"/>
    <w:tmpl w:val="F9FA8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183FD4"/>
    <w:multiLevelType w:val="hybridMultilevel"/>
    <w:tmpl w:val="854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975914"/>
    <w:multiLevelType w:val="hybridMultilevel"/>
    <w:tmpl w:val="34B42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88A36C5"/>
    <w:multiLevelType w:val="hybridMultilevel"/>
    <w:tmpl w:val="CA14D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187F42"/>
    <w:multiLevelType w:val="multilevel"/>
    <w:tmpl w:val="CE40F3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692209F7"/>
    <w:multiLevelType w:val="hybridMultilevel"/>
    <w:tmpl w:val="DC508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D97611"/>
    <w:multiLevelType w:val="hybridMultilevel"/>
    <w:tmpl w:val="6846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3D3DA6"/>
    <w:multiLevelType w:val="hybridMultilevel"/>
    <w:tmpl w:val="AAE23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EF7992"/>
    <w:multiLevelType w:val="multilevel"/>
    <w:tmpl w:val="CE40F3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750D4BCF"/>
    <w:multiLevelType w:val="hybridMultilevel"/>
    <w:tmpl w:val="08D06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A05761"/>
    <w:multiLevelType w:val="hybridMultilevel"/>
    <w:tmpl w:val="B4861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E32A4A"/>
    <w:multiLevelType w:val="hybridMultilevel"/>
    <w:tmpl w:val="2768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8604A33"/>
    <w:multiLevelType w:val="hybridMultilevel"/>
    <w:tmpl w:val="B2D8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F43E3A"/>
    <w:multiLevelType w:val="hybridMultilevel"/>
    <w:tmpl w:val="8EE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25A51"/>
    <w:multiLevelType w:val="hybridMultilevel"/>
    <w:tmpl w:val="3008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FBF08D6"/>
    <w:multiLevelType w:val="hybridMultilevel"/>
    <w:tmpl w:val="3F3AE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C6275A"/>
    <w:multiLevelType w:val="hybridMultilevel"/>
    <w:tmpl w:val="8554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22"/>
  </w:num>
  <w:num w:numId="4">
    <w:abstractNumId w:val="2"/>
  </w:num>
  <w:num w:numId="5">
    <w:abstractNumId w:val="57"/>
  </w:num>
  <w:num w:numId="6">
    <w:abstractNumId w:val="44"/>
  </w:num>
  <w:num w:numId="7">
    <w:abstractNumId w:val="10"/>
  </w:num>
  <w:num w:numId="8">
    <w:abstractNumId w:val="12"/>
  </w:num>
  <w:num w:numId="9">
    <w:abstractNumId w:val="47"/>
  </w:num>
  <w:num w:numId="10">
    <w:abstractNumId w:val="32"/>
  </w:num>
  <w:num w:numId="11">
    <w:abstractNumId w:val="42"/>
  </w:num>
  <w:num w:numId="12">
    <w:abstractNumId w:val="20"/>
  </w:num>
  <w:num w:numId="13">
    <w:abstractNumId w:val="24"/>
  </w:num>
  <w:num w:numId="14">
    <w:abstractNumId w:val="46"/>
  </w:num>
  <w:num w:numId="15">
    <w:abstractNumId w:val="8"/>
  </w:num>
  <w:num w:numId="16">
    <w:abstractNumId w:val="39"/>
  </w:num>
  <w:num w:numId="17">
    <w:abstractNumId w:val="13"/>
  </w:num>
  <w:num w:numId="18">
    <w:abstractNumId w:val="21"/>
  </w:num>
  <w:num w:numId="19">
    <w:abstractNumId w:val="37"/>
  </w:num>
  <w:num w:numId="20">
    <w:abstractNumId w:val="48"/>
  </w:num>
  <w:num w:numId="21">
    <w:abstractNumId w:val="52"/>
  </w:num>
  <w:num w:numId="22">
    <w:abstractNumId w:val="7"/>
  </w:num>
  <w:num w:numId="23">
    <w:abstractNumId w:val="26"/>
  </w:num>
  <w:num w:numId="24">
    <w:abstractNumId w:val="55"/>
  </w:num>
  <w:num w:numId="25">
    <w:abstractNumId w:val="60"/>
  </w:num>
  <w:num w:numId="26">
    <w:abstractNumId w:val="59"/>
  </w:num>
  <w:num w:numId="27">
    <w:abstractNumId w:val="51"/>
  </w:num>
  <w:num w:numId="28">
    <w:abstractNumId w:val="0"/>
  </w:num>
  <w:num w:numId="29">
    <w:abstractNumId w:val="9"/>
  </w:num>
  <w:num w:numId="30">
    <w:abstractNumId w:val="45"/>
  </w:num>
  <w:num w:numId="31">
    <w:abstractNumId w:val="11"/>
  </w:num>
  <w:num w:numId="32">
    <w:abstractNumId w:val="29"/>
  </w:num>
  <w:num w:numId="33">
    <w:abstractNumId w:val="56"/>
  </w:num>
  <w:num w:numId="34">
    <w:abstractNumId w:val="43"/>
  </w:num>
  <w:num w:numId="35">
    <w:abstractNumId w:val="34"/>
  </w:num>
  <w:num w:numId="36">
    <w:abstractNumId w:val="6"/>
  </w:num>
  <w:num w:numId="37">
    <w:abstractNumId w:val="16"/>
  </w:num>
  <w:num w:numId="38">
    <w:abstractNumId w:val="33"/>
  </w:num>
  <w:num w:numId="39">
    <w:abstractNumId w:val="5"/>
  </w:num>
  <w:num w:numId="40">
    <w:abstractNumId w:val="27"/>
  </w:num>
  <w:num w:numId="41">
    <w:abstractNumId w:val="50"/>
  </w:num>
  <w:num w:numId="42">
    <w:abstractNumId w:val="18"/>
  </w:num>
  <w:num w:numId="43">
    <w:abstractNumId w:val="54"/>
  </w:num>
  <w:num w:numId="44">
    <w:abstractNumId w:val="35"/>
  </w:num>
  <w:num w:numId="45">
    <w:abstractNumId w:val="31"/>
  </w:num>
  <w:num w:numId="46">
    <w:abstractNumId w:val="23"/>
  </w:num>
  <w:num w:numId="47">
    <w:abstractNumId w:val="1"/>
  </w:num>
  <w:num w:numId="48">
    <w:abstractNumId w:val="4"/>
  </w:num>
  <w:num w:numId="49">
    <w:abstractNumId w:val="15"/>
  </w:num>
  <w:num w:numId="50">
    <w:abstractNumId w:val="14"/>
  </w:num>
  <w:num w:numId="51">
    <w:abstractNumId w:val="53"/>
  </w:num>
  <w:num w:numId="52">
    <w:abstractNumId w:val="40"/>
  </w:num>
  <w:num w:numId="53">
    <w:abstractNumId w:val="19"/>
  </w:num>
  <w:num w:numId="54">
    <w:abstractNumId w:val="41"/>
  </w:num>
  <w:num w:numId="55">
    <w:abstractNumId w:val="3"/>
  </w:num>
  <w:num w:numId="56">
    <w:abstractNumId w:val="17"/>
  </w:num>
  <w:num w:numId="57">
    <w:abstractNumId w:val="58"/>
  </w:num>
  <w:num w:numId="58">
    <w:abstractNumId w:val="49"/>
  </w:num>
  <w:num w:numId="59">
    <w:abstractNumId w:val="36"/>
  </w:num>
  <w:num w:numId="60">
    <w:abstractNumId w:val="28"/>
  </w:num>
  <w:num w:numId="61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C8"/>
    <w:rsid w:val="00005D31"/>
    <w:rsid w:val="000121C1"/>
    <w:rsid w:val="000126DD"/>
    <w:rsid w:val="00015B09"/>
    <w:rsid w:val="000345B6"/>
    <w:rsid w:val="00043D2C"/>
    <w:rsid w:val="00050FA3"/>
    <w:rsid w:val="0006144B"/>
    <w:rsid w:val="00064667"/>
    <w:rsid w:val="0006667E"/>
    <w:rsid w:val="0007122D"/>
    <w:rsid w:val="00094D4D"/>
    <w:rsid w:val="000B6764"/>
    <w:rsid w:val="000C1DA1"/>
    <w:rsid w:val="000C7A96"/>
    <w:rsid w:val="000D00A2"/>
    <w:rsid w:val="000D1F98"/>
    <w:rsid w:val="000E3846"/>
    <w:rsid w:val="000F3CA6"/>
    <w:rsid w:val="000F4F70"/>
    <w:rsid w:val="000F6E8A"/>
    <w:rsid w:val="00101D66"/>
    <w:rsid w:val="00106C27"/>
    <w:rsid w:val="00112E76"/>
    <w:rsid w:val="00114804"/>
    <w:rsid w:val="00123045"/>
    <w:rsid w:val="00123AF7"/>
    <w:rsid w:val="00132740"/>
    <w:rsid w:val="00141ED3"/>
    <w:rsid w:val="00143D40"/>
    <w:rsid w:val="001453EC"/>
    <w:rsid w:val="00145B98"/>
    <w:rsid w:val="001526E6"/>
    <w:rsid w:val="00155148"/>
    <w:rsid w:val="001632B8"/>
    <w:rsid w:val="00167852"/>
    <w:rsid w:val="0017023E"/>
    <w:rsid w:val="001706B3"/>
    <w:rsid w:val="00172AD6"/>
    <w:rsid w:val="00187D73"/>
    <w:rsid w:val="00187E99"/>
    <w:rsid w:val="001A2471"/>
    <w:rsid w:val="001A3E5E"/>
    <w:rsid w:val="001A55D6"/>
    <w:rsid w:val="001A7CB9"/>
    <w:rsid w:val="001B1AC6"/>
    <w:rsid w:val="001B5098"/>
    <w:rsid w:val="001C3749"/>
    <w:rsid w:val="001E2581"/>
    <w:rsid w:val="001E31E8"/>
    <w:rsid w:val="001E5139"/>
    <w:rsid w:val="001F0A45"/>
    <w:rsid w:val="002151CE"/>
    <w:rsid w:val="00243F19"/>
    <w:rsid w:val="00251102"/>
    <w:rsid w:val="00252773"/>
    <w:rsid w:val="002531E0"/>
    <w:rsid w:val="002554A6"/>
    <w:rsid w:val="00262FE3"/>
    <w:rsid w:val="00267014"/>
    <w:rsid w:val="00267B4D"/>
    <w:rsid w:val="00284530"/>
    <w:rsid w:val="00284ACF"/>
    <w:rsid w:val="0028668C"/>
    <w:rsid w:val="00286709"/>
    <w:rsid w:val="00287594"/>
    <w:rsid w:val="00296B41"/>
    <w:rsid w:val="00296C5F"/>
    <w:rsid w:val="002B2881"/>
    <w:rsid w:val="002F1721"/>
    <w:rsid w:val="002F29BD"/>
    <w:rsid w:val="003007A4"/>
    <w:rsid w:val="003009E0"/>
    <w:rsid w:val="00305188"/>
    <w:rsid w:val="00306DA2"/>
    <w:rsid w:val="00312698"/>
    <w:rsid w:val="0031723C"/>
    <w:rsid w:val="0032332D"/>
    <w:rsid w:val="00330561"/>
    <w:rsid w:val="00335009"/>
    <w:rsid w:val="003425B1"/>
    <w:rsid w:val="0036021E"/>
    <w:rsid w:val="00360300"/>
    <w:rsid w:val="0036407C"/>
    <w:rsid w:val="00364B28"/>
    <w:rsid w:val="0037552D"/>
    <w:rsid w:val="00380538"/>
    <w:rsid w:val="003906B7"/>
    <w:rsid w:val="00396F54"/>
    <w:rsid w:val="003A1277"/>
    <w:rsid w:val="003A2ED9"/>
    <w:rsid w:val="003B0F60"/>
    <w:rsid w:val="003B5B7E"/>
    <w:rsid w:val="003B6671"/>
    <w:rsid w:val="003D3341"/>
    <w:rsid w:val="003D4CFA"/>
    <w:rsid w:val="003E51B4"/>
    <w:rsid w:val="003F5017"/>
    <w:rsid w:val="003F7635"/>
    <w:rsid w:val="00407F75"/>
    <w:rsid w:val="00413E89"/>
    <w:rsid w:val="00417075"/>
    <w:rsid w:val="00424FB6"/>
    <w:rsid w:val="004459BA"/>
    <w:rsid w:val="004501BD"/>
    <w:rsid w:val="00453997"/>
    <w:rsid w:val="004607D8"/>
    <w:rsid w:val="004644DA"/>
    <w:rsid w:val="00477570"/>
    <w:rsid w:val="00481FB4"/>
    <w:rsid w:val="004851B6"/>
    <w:rsid w:val="0048616F"/>
    <w:rsid w:val="004947B0"/>
    <w:rsid w:val="004A044C"/>
    <w:rsid w:val="004A3296"/>
    <w:rsid w:val="004A4D64"/>
    <w:rsid w:val="004C183C"/>
    <w:rsid w:val="004C1DA1"/>
    <w:rsid w:val="004C2FD4"/>
    <w:rsid w:val="004C3C0B"/>
    <w:rsid w:val="004C41DE"/>
    <w:rsid w:val="004C72EB"/>
    <w:rsid w:val="004D16EB"/>
    <w:rsid w:val="004D355F"/>
    <w:rsid w:val="004E2D0D"/>
    <w:rsid w:val="004E367E"/>
    <w:rsid w:val="004E7761"/>
    <w:rsid w:val="004F2990"/>
    <w:rsid w:val="00521555"/>
    <w:rsid w:val="005319F3"/>
    <w:rsid w:val="00532D3E"/>
    <w:rsid w:val="00533A1E"/>
    <w:rsid w:val="005340F5"/>
    <w:rsid w:val="00535B7A"/>
    <w:rsid w:val="00552120"/>
    <w:rsid w:val="0055485C"/>
    <w:rsid w:val="0055779D"/>
    <w:rsid w:val="005742B4"/>
    <w:rsid w:val="00581D71"/>
    <w:rsid w:val="00590832"/>
    <w:rsid w:val="00596D0B"/>
    <w:rsid w:val="005A37B5"/>
    <w:rsid w:val="005C0612"/>
    <w:rsid w:val="005C2D2F"/>
    <w:rsid w:val="005C4A84"/>
    <w:rsid w:val="005C6DB5"/>
    <w:rsid w:val="005D0455"/>
    <w:rsid w:val="005D08D4"/>
    <w:rsid w:val="005E4237"/>
    <w:rsid w:val="005F3FA7"/>
    <w:rsid w:val="005F4145"/>
    <w:rsid w:val="006017AE"/>
    <w:rsid w:val="00601E29"/>
    <w:rsid w:val="00606A23"/>
    <w:rsid w:val="006104AC"/>
    <w:rsid w:val="0061777A"/>
    <w:rsid w:val="00626319"/>
    <w:rsid w:val="006336D9"/>
    <w:rsid w:val="00633CBE"/>
    <w:rsid w:val="006366CD"/>
    <w:rsid w:val="00640EE1"/>
    <w:rsid w:val="00646E6F"/>
    <w:rsid w:val="00651553"/>
    <w:rsid w:val="00661D74"/>
    <w:rsid w:val="00665C0F"/>
    <w:rsid w:val="006745C8"/>
    <w:rsid w:val="00674608"/>
    <w:rsid w:val="00680866"/>
    <w:rsid w:val="006825B4"/>
    <w:rsid w:val="00682B12"/>
    <w:rsid w:val="00687018"/>
    <w:rsid w:val="00697A99"/>
    <w:rsid w:val="006A3EE6"/>
    <w:rsid w:val="006B4DA4"/>
    <w:rsid w:val="006B6C91"/>
    <w:rsid w:val="006B7137"/>
    <w:rsid w:val="006C2A45"/>
    <w:rsid w:val="006D2F47"/>
    <w:rsid w:val="006D56DE"/>
    <w:rsid w:val="006D698E"/>
    <w:rsid w:val="006E3170"/>
    <w:rsid w:val="006E34C9"/>
    <w:rsid w:val="006E7268"/>
    <w:rsid w:val="006E7D2C"/>
    <w:rsid w:val="006F009D"/>
    <w:rsid w:val="006F478C"/>
    <w:rsid w:val="006F6BC8"/>
    <w:rsid w:val="006F6C41"/>
    <w:rsid w:val="00706961"/>
    <w:rsid w:val="00715B8A"/>
    <w:rsid w:val="007163D3"/>
    <w:rsid w:val="007223A5"/>
    <w:rsid w:val="007374B3"/>
    <w:rsid w:val="0074569A"/>
    <w:rsid w:val="007640E3"/>
    <w:rsid w:val="00764D7F"/>
    <w:rsid w:val="00766BB9"/>
    <w:rsid w:val="00791967"/>
    <w:rsid w:val="007A1FED"/>
    <w:rsid w:val="007A20AB"/>
    <w:rsid w:val="007B4948"/>
    <w:rsid w:val="007B7F9D"/>
    <w:rsid w:val="007D65E9"/>
    <w:rsid w:val="007E6809"/>
    <w:rsid w:val="00802A3F"/>
    <w:rsid w:val="00805CD2"/>
    <w:rsid w:val="008102BF"/>
    <w:rsid w:val="00816C96"/>
    <w:rsid w:val="0082430D"/>
    <w:rsid w:val="00840008"/>
    <w:rsid w:val="00846501"/>
    <w:rsid w:val="00857C70"/>
    <w:rsid w:val="0086063C"/>
    <w:rsid w:val="008607E0"/>
    <w:rsid w:val="0086123F"/>
    <w:rsid w:val="00863EF6"/>
    <w:rsid w:val="008652F7"/>
    <w:rsid w:val="00867525"/>
    <w:rsid w:val="00873CA9"/>
    <w:rsid w:val="00874239"/>
    <w:rsid w:val="008846ED"/>
    <w:rsid w:val="0089580D"/>
    <w:rsid w:val="008B3388"/>
    <w:rsid w:val="008B7ABC"/>
    <w:rsid w:val="008B7BEC"/>
    <w:rsid w:val="008F6B77"/>
    <w:rsid w:val="00902031"/>
    <w:rsid w:val="00917E80"/>
    <w:rsid w:val="00926036"/>
    <w:rsid w:val="009354BE"/>
    <w:rsid w:val="00937FC8"/>
    <w:rsid w:val="00952850"/>
    <w:rsid w:val="0095607E"/>
    <w:rsid w:val="009716F3"/>
    <w:rsid w:val="00973C21"/>
    <w:rsid w:val="0098030B"/>
    <w:rsid w:val="0098158E"/>
    <w:rsid w:val="00983E8B"/>
    <w:rsid w:val="0098522C"/>
    <w:rsid w:val="009956BB"/>
    <w:rsid w:val="00997310"/>
    <w:rsid w:val="009B58BB"/>
    <w:rsid w:val="009B7A8B"/>
    <w:rsid w:val="009D283E"/>
    <w:rsid w:val="009D68D9"/>
    <w:rsid w:val="009E3480"/>
    <w:rsid w:val="009F5563"/>
    <w:rsid w:val="00A05C15"/>
    <w:rsid w:val="00A07931"/>
    <w:rsid w:val="00A2090E"/>
    <w:rsid w:val="00A20D79"/>
    <w:rsid w:val="00A33471"/>
    <w:rsid w:val="00A3642B"/>
    <w:rsid w:val="00A42793"/>
    <w:rsid w:val="00A43760"/>
    <w:rsid w:val="00A46BCE"/>
    <w:rsid w:val="00A47EB0"/>
    <w:rsid w:val="00A53E6C"/>
    <w:rsid w:val="00A6489C"/>
    <w:rsid w:val="00A672ED"/>
    <w:rsid w:val="00A76D29"/>
    <w:rsid w:val="00A77941"/>
    <w:rsid w:val="00A909B7"/>
    <w:rsid w:val="00A95B19"/>
    <w:rsid w:val="00AB41FE"/>
    <w:rsid w:val="00AC113B"/>
    <w:rsid w:val="00AC76CD"/>
    <w:rsid w:val="00AD2D0D"/>
    <w:rsid w:val="00AD5159"/>
    <w:rsid w:val="00AE1531"/>
    <w:rsid w:val="00AE166D"/>
    <w:rsid w:val="00AE4839"/>
    <w:rsid w:val="00AF4904"/>
    <w:rsid w:val="00B062BC"/>
    <w:rsid w:val="00B13C3E"/>
    <w:rsid w:val="00B14B9F"/>
    <w:rsid w:val="00B156D5"/>
    <w:rsid w:val="00B22237"/>
    <w:rsid w:val="00B3213C"/>
    <w:rsid w:val="00B4208E"/>
    <w:rsid w:val="00B72878"/>
    <w:rsid w:val="00B74368"/>
    <w:rsid w:val="00B82318"/>
    <w:rsid w:val="00B860E2"/>
    <w:rsid w:val="00B86201"/>
    <w:rsid w:val="00B9681B"/>
    <w:rsid w:val="00BB332A"/>
    <w:rsid w:val="00BC6D3D"/>
    <w:rsid w:val="00BD1AD7"/>
    <w:rsid w:val="00BE11F0"/>
    <w:rsid w:val="00BE28D5"/>
    <w:rsid w:val="00BF1D92"/>
    <w:rsid w:val="00C02B70"/>
    <w:rsid w:val="00C078A4"/>
    <w:rsid w:val="00C2196D"/>
    <w:rsid w:val="00C224B0"/>
    <w:rsid w:val="00C22E46"/>
    <w:rsid w:val="00C34A7D"/>
    <w:rsid w:val="00C373B5"/>
    <w:rsid w:val="00C407BC"/>
    <w:rsid w:val="00C407C5"/>
    <w:rsid w:val="00C47BF3"/>
    <w:rsid w:val="00C524CB"/>
    <w:rsid w:val="00C54304"/>
    <w:rsid w:val="00C63ADB"/>
    <w:rsid w:val="00C65B6C"/>
    <w:rsid w:val="00C71742"/>
    <w:rsid w:val="00C72DF2"/>
    <w:rsid w:val="00CA09ED"/>
    <w:rsid w:val="00CA71A2"/>
    <w:rsid w:val="00CC3DBD"/>
    <w:rsid w:val="00CD324F"/>
    <w:rsid w:val="00CD7E7D"/>
    <w:rsid w:val="00CF2763"/>
    <w:rsid w:val="00D018B2"/>
    <w:rsid w:val="00D23027"/>
    <w:rsid w:val="00D2793B"/>
    <w:rsid w:val="00D37B18"/>
    <w:rsid w:val="00D44F58"/>
    <w:rsid w:val="00D47460"/>
    <w:rsid w:val="00D5256A"/>
    <w:rsid w:val="00D6424A"/>
    <w:rsid w:val="00D97126"/>
    <w:rsid w:val="00DB2BBE"/>
    <w:rsid w:val="00DB7E9D"/>
    <w:rsid w:val="00DC534E"/>
    <w:rsid w:val="00DD6BE0"/>
    <w:rsid w:val="00DE33BC"/>
    <w:rsid w:val="00DE42D9"/>
    <w:rsid w:val="00DF4D4A"/>
    <w:rsid w:val="00DF5218"/>
    <w:rsid w:val="00DF5A3F"/>
    <w:rsid w:val="00DF6E25"/>
    <w:rsid w:val="00E0784D"/>
    <w:rsid w:val="00E1459B"/>
    <w:rsid w:val="00E22F4D"/>
    <w:rsid w:val="00E24C1D"/>
    <w:rsid w:val="00E400CB"/>
    <w:rsid w:val="00E4021E"/>
    <w:rsid w:val="00E46974"/>
    <w:rsid w:val="00E469B1"/>
    <w:rsid w:val="00E53A38"/>
    <w:rsid w:val="00E54FFE"/>
    <w:rsid w:val="00E611AC"/>
    <w:rsid w:val="00E625BE"/>
    <w:rsid w:val="00E627BD"/>
    <w:rsid w:val="00E83231"/>
    <w:rsid w:val="00E86F64"/>
    <w:rsid w:val="00E908AD"/>
    <w:rsid w:val="00EA01FF"/>
    <w:rsid w:val="00EA2819"/>
    <w:rsid w:val="00EB6F6C"/>
    <w:rsid w:val="00EC0955"/>
    <w:rsid w:val="00ED17EE"/>
    <w:rsid w:val="00ED3145"/>
    <w:rsid w:val="00ED4171"/>
    <w:rsid w:val="00ED67E3"/>
    <w:rsid w:val="00ED7CD9"/>
    <w:rsid w:val="00EF2342"/>
    <w:rsid w:val="00F15D19"/>
    <w:rsid w:val="00F220B2"/>
    <w:rsid w:val="00F22DCF"/>
    <w:rsid w:val="00F278C8"/>
    <w:rsid w:val="00F27A10"/>
    <w:rsid w:val="00F40937"/>
    <w:rsid w:val="00F41369"/>
    <w:rsid w:val="00F461E7"/>
    <w:rsid w:val="00F54E23"/>
    <w:rsid w:val="00F56E58"/>
    <w:rsid w:val="00F57975"/>
    <w:rsid w:val="00F57E4B"/>
    <w:rsid w:val="00FA3CCE"/>
    <w:rsid w:val="00FA70E4"/>
    <w:rsid w:val="00FB2D3E"/>
    <w:rsid w:val="00FC10F3"/>
    <w:rsid w:val="00FC10FF"/>
    <w:rsid w:val="00FC237D"/>
    <w:rsid w:val="00FD27B0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9889B"/>
  <w15:chartTrackingRefBased/>
  <w15:docId w15:val="{A592A119-EF97-435B-83AC-F598AD57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2E46"/>
    <w:pPr>
      <w:keepNext/>
      <w:pBdr>
        <w:bottom w:val="dotted" w:sz="4" w:space="1" w:color="7F7F7F"/>
      </w:pBdr>
      <w:suppressAutoHyphens/>
      <w:spacing w:before="240" w:after="240" w:line="276" w:lineRule="auto"/>
      <w:ind w:left="714" w:hanging="357"/>
      <w:jc w:val="both"/>
      <w:outlineLvl w:val="0"/>
    </w:pPr>
    <w:rPr>
      <w:rFonts w:ascii="Calibri" w:eastAsia="Times New Roman" w:hAnsi="Calibri" w:cs="Times New Roman"/>
      <w:b/>
      <w:color w:val="4F81BD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47B0"/>
    <w:pPr>
      <w:spacing w:before="160" w:after="120" w:line="276" w:lineRule="auto"/>
      <w:jc w:val="both"/>
      <w:outlineLvl w:val="1"/>
    </w:pPr>
    <w:rPr>
      <w:rFonts w:cstheme="minorHAnsi"/>
      <w:b/>
      <w:b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7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WB Para,List Paragraph1,Lijstalinea1,Normal bullet 2,A_wyliczenie,K-P_odwolanie,Akapit z listą5,maz_wyliczenie,opis dzialania,Bullet 1,Table of contents numbered,List Paragraph4,List1,Listă paragraf,body 2,bu"/>
    <w:basedOn w:val="Normal"/>
    <w:link w:val="ListParagraphChar"/>
    <w:uiPriority w:val="34"/>
    <w:qFormat/>
    <w:rsid w:val="001A3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B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42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B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18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C22E46"/>
    <w:rPr>
      <w:rFonts w:ascii="Calibri" w:eastAsia="Times New Roman" w:hAnsi="Calibri" w:cs="Times New Roman"/>
      <w:b/>
      <w:color w:val="4F81BD"/>
      <w:kern w:val="1"/>
      <w:sz w:val="24"/>
      <w:szCs w:val="24"/>
      <w:lang w:val="ro-RO" w:eastAsia="ar-SA"/>
    </w:rPr>
  </w:style>
  <w:style w:type="paragraph" w:styleId="TOCHeading">
    <w:name w:val="TOC Heading"/>
    <w:aliases w:val="1 Heading"/>
    <w:basedOn w:val="Heading1"/>
    <w:next w:val="Normal"/>
    <w:uiPriority w:val="39"/>
    <w:unhideWhenUsed/>
    <w:qFormat/>
    <w:rsid w:val="00C22E46"/>
    <w:pPr>
      <w:spacing w:line="250" w:lineRule="exact"/>
    </w:pPr>
    <w:rPr>
      <w:sz w:val="28"/>
    </w:rPr>
  </w:style>
  <w:style w:type="table" w:styleId="ListTable2">
    <w:name w:val="List Table 2"/>
    <w:basedOn w:val="TableNormal"/>
    <w:uiPriority w:val="47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3">
    <w:name w:val="List Table 2 Accent 3"/>
    <w:basedOn w:val="TableNormal"/>
    <w:uiPriority w:val="47"/>
    <w:rsid w:val="006D698E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B1AC6"/>
    <w:pPr>
      <w:spacing w:before="120" w:after="0"/>
    </w:pPr>
    <w:rPr>
      <w:bCs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9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11A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47B0"/>
    <w:rPr>
      <w:rFonts w:cstheme="minorHAnsi"/>
      <w:b/>
      <w:bCs/>
      <w:sz w:val="20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0126DD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126DD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126DD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126DD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126DD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126DD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126DD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126DD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777A"/>
    <w:rPr>
      <w:rFonts w:cstheme="minorHAnsi"/>
      <w:b/>
      <w:bCs/>
      <w:sz w:val="20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01FF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1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1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F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A01FF"/>
    <w:rPr>
      <w:vertAlign w:val="superscript"/>
    </w:rPr>
  </w:style>
  <w:style w:type="character" w:styleId="Strong">
    <w:name w:val="Strong"/>
    <w:aliases w:val="Bold"/>
    <w:basedOn w:val="DefaultParagraphFont"/>
    <w:uiPriority w:val="22"/>
    <w:qFormat/>
    <w:rsid w:val="00306DA2"/>
    <w:rPr>
      <w:b/>
      <w:bCs/>
    </w:rPr>
  </w:style>
  <w:style w:type="table" w:styleId="GridTable5Dark-Accent3">
    <w:name w:val="Grid Table 5 Dark Accent 3"/>
    <w:basedOn w:val="TableNormal"/>
    <w:uiPriority w:val="50"/>
    <w:rsid w:val="00005D31"/>
    <w:pPr>
      <w:spacing w:after="0" w:line="240" w:lineRule="auto"/>
      <w:jc w:val="both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istParagraphChar">
    <w:name w:val="List Paragraph Char"/>
    <w:aliases w:val="List Paragraph (numbered (a)) Char,WB Para Char,List Paragraph1 Char,Lijstalinea1 Char,Normal bullet 2 Char,A_wyliczenie Char,K-P_odwolanie Char,Akapit z listą5 Char,maz_wyliczenie Char,opis dzialania Char,Bullet 1 Char,List1 Char"/>
    <w:link w:val="ListParagraph"/>
    <w:uiPriority w:val="34"/>
    <w:qFormat/>
    <w:locked/>
    <w:rsid w:val="00005D31"/>
    <w:rPr>
      <w:lang w:val="ro-RO"/>
    </w:rPr>
  </w:style>
  <w:style w:type="paragraph" w:customStyle="1" w:styleId="Char1">
    <w:name w:val="Char1"/>
    <w:basedOn w:val="Normal"/>
    <w:rsid w:val="00005D31"/>
    <w:pPr>
      <w:suppressAutoHyphens/>
      <w:spacing w:before="120" w:line="240" w:lineRule="exact"/>
      <w:jc w:val="both"/>
    </w:pPr>
    <w:rPr>
      <w:rFonts w:ascii="Tahoma" w:eastAsia="SimSun" w:hAnsi="Tahoma" w:cs="Arial Narrow"/>
      <w:bCs/>
      <w:kern w:val="2"/>
      <w:sz w:val="20"/>
      <w:szCs w:val="20"/>
      <w:lang w:val="en-GB" w:eastAsia="ar-SA"/>
    </w:rPr>
  </w:style>
  <w:style w:type="paragraph" w:customStyle="1" w:styleId="Caracter">
    <w:name w:val="Caracter"/>
    <w:basedOn w:val="Normal"/>
    <w:rsid w:val="0000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005D31"/>
    <w:pPr>
      <w:spacing w:after="0" w:line="240" w:lineRule="auto"/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aracterCharCharChar1CaracterCaracterCharChar">
    <w:name w:val="Char Char2 Char Caracter Char Char Char1 Caracter Caracter Char Char"/>
    <w:basedOn w:val="Normal"/>
    <w:rsid w:val="0000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uiPriority w:val="99"/>
    <w:locked/>
    <w:rsid w:val="00005D31"/>
    <w:rPr>
      <w:rFonts w:ascii="Trebuchet MS" w:hAnsi="Trebuchet MS" w:cs="Trebuchet MS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05D31"/>
    <w:pPr>
      <w:shd w:val="clear" w:color="auto" w:fill="FFFFFF"/>
      <w:spacing w:after="180" w:line="259" w:lineRule="exact"/>
      <w:ind w:hanging="840"/>
      <w:jc w:val="center"/>
    </w:pPr>
    <w:rPr>
      <w:rFonts w:ascii="Trebuchet MS" w:hAnsi="Trebuchet MS" w:cs="Trebuchet MS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005D31"/>
    <w:rPr>
      <w:lang w:val="ro-RO"/>
    </w:rPr>
  </w:style>
  <w:style w:type="paragraph" w:customStyle="1" w:styleId="yiv5807233550msonormal">
    <w:name w:val="yiv5807233550msonormal"/>
    <w:basedOn w:val="Normal"/>
    <w:rsid w:val="00D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luare-structurale.ro/ro/list-viewreports-menu/details/8/168/rapoarte-evaluare-evaluarea-ex-ante-a-acordului-de-parteneriat-2014-2020" TargetMode="External"/><Relationship Id="rId13" Type="http://schemas.openxmlformats.org/officeDocument/2006/relationships/hyperlink" Target="https://www.fonduri-ue.ro/images/files/studii-analize/58931/RO_-_Perf_Mgt_RAS_-_Output_4_ROM.pdf" TargetMode="External"/><Relationship Id="rId18" Type="http://schemas.openxmlformats.org/officeDocument/2006/relationships/hyperlink" Target="http://www.evaluare-structurale.ro/ro/list-viewreports-menu/details/8/116/rapoarte-evaluare-evaluarea-mecanismului-de-asistenta-tehnica-din-partea-ifi?filter_order=col78&amp;start=1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c.europa.eu/regional_policy/en/information/publications/brochures/2018/good-governance-for-cohesion-policy-administrative-capacity-build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les.evaluationhelpdesk.eu/ROE10.pdf" TargetMode="External"/><Relationship Id="rId17" Type="http://schemas.openxmlformats.org/officeDocument/2006/relationships/hyperlink" Target="http://www.evaluare-structurale.ro/ro/list-viewreports-menu/details/8/154/rapoarte-evaluare-evaluarea-impactului-asisten%C8%9Bei-tehnice-dedicate-managementului-%C8%99i-implement%C4%83rii-instrumentelor-structurale-2007-2013?filter_order=col78&amp;start=1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ld.fonduri-ue.ro/posdru/images/doc2015/rofpocu2015.pdf" TargetMode="External"/><Relationship Id="rId20" Type="http://schemas.openxmlformats.org/officeDocument/2006/relationships/hyperlink" Target="https://ec.europa.eu/transparency/regexpert/?do=groupDetail.groupMeetingDoc&amp;docid=384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luare-structurale.ro/ro/list-viewreports-menu/details/8/170/rapoarte-evaluare-evaluarea-ex-ante-a-programului-opera%C8%9Bional-capital-uman-2014-2020" TargetMode="External"/><Relationship Id="rId24" Type="http://schemas.openxmlformats.org/officeDocument/2006/relationships/hyperlink" Target="http://files.evaluationhelpdesk.eu/PLE16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fonduri-ue.ro/posdru/images/doc2015/dec131pocu2015.pdf" TargetMode="External"/><Relationship Id="rId23" Type="http://schemas.openxmlformats.org/officeDocument/2006/relationships/hyperlink" Target="http://www.eprc-eiburs.eu/files/2014/11/EIBURS-WP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valuare-structurale.ro/ro/list-viewreports-menu/details/8/160/rapoarte-evaluare-al-doilea-raport-intermediar-de-evaluare-privind-capacitatea-administrativ%C4%83-a-autorit%C4%83%C8%9Bilor-%C8%99i-beneficiarilor-de-a-asigura-implementarea-eficient%C4%83-a-fondurilor-csc" TargetMode="External"/><Relationship Id="rId19" Type="http://schemas.openxmlformats.org/officeDocument/2006/relationships/hyperlink" Target="http://www.evaluare-structurale.ro/ro/list-viewreports-menu/details/8/155/rapoarte-evaluare-evaluarea-impactului-ac%C8%9Biunilor-de-formare-%C3%AEn-domeniul-instrumentelor-structur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luare-structurale.ro/ro/list-viewreports-menu/details/8/158/rapoarte-evaluare-primul-raport-intermediar-de-evaluare-privind-capacitatea-administrativ%C4%83-a-autorit%C4%83%C5%A3ilor-%C5%9Fi-a-beneficiarilor-de-a-asigura-implementarea-eficient%C4%83-a-fondurilor-csc" TargetMode="External"/><Relationship Id="rId14" Type="http://schemas.openxmlformats.org/officeDocument/2006/relationships/hyperlink" Target="https://www.fonduri-ue.ro/rapoarte-implementare/15-programe-operationale/2014-2020/pocu/50-pocu-calendar" TargetMode="External"/><Relationship Id="rId22" Type="http://schemas.openxmlformats.org/officeDocument/2006/relationships/hyperlink" Target="https://ec.europa.eu/regional_policy/sources/policy/how/studies_integration/new_provision_progr_esif_report_en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0AED-67EF-4466-BDF3-1EA68E27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Pitulice</dc:creator>
  <cp:keywords/>
  <dc:description/>
  <cp:lastModifiedBy>Eugen Perianu</cp:lastModifiedBy>
  <cp:revision>27</cp:revision>
  <dcterms:created xsi:type="dcterms:W3CDTF">2020-12-21T19:12:00Z</dcterms:created>
  <dcterms:modified xsi:type="dcterms:W3CDTF">2021-08-29T19:02:00Z</dcterms:modified>
</cp:coreProperties>
</file>